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92" w:rsidRPr="00FA3E9E" w:rsidRDefault="007B4EBC" w:rsidP="000B7492">
      <w:pPr>
        <w:ind w:left="1418"/>
        <w:jc w:val="center"/>
        <w:rPr>
          <w:rFonts w:ascii="Times New Roman" w:hAnsi="Times New Roman"/>
          <w:b/>
          <w:sz w:val="35"/>
          <w:szCs w:val="35"/>
        </w:rPr>
      </w:pPr>
      <w:r>
        <w:rPr>
          <w:rFonts w:ascii="Arial" w:hAnsi="Arial" w:cs="Arial"/>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4.7pt;margin-top:-3.25pt;width:82.5pt;height:82.5pt;z-index:1">
            <v:imagedata r:id="rId10" o:title="Logo_lig_Hauts de F_200"/>
          </v:shape>
        </w:pict>
      </w:r>
      <w:r w:rsidR="000B7492" w:rsidRPr="00FA3E9E">
        <w:rPr>
          <w:rFonts w:ascii="Times New Roman" w:hAnsi="Times New Roman"/>
          <w:b/>
          <w:sz w:val="35"/>
          <w:szCs w:val="35"/>
        </w:rPr>
        <w:t>LIGUE HAUTS-DE-FRANCE DE TENNIS DE TABLE</w:t>
      </w:r>
    </w:p>
    <w:p w:rsidR="000B7492" w:rsidRPr="000B7492" w:rsidRDefault="000B7492" w:rsidP="000B7492">
      <w:pPr>
        <w:ind w:left="1418"/>
        <w:jc w:val="center"/>
        <w:rPr>
          <w:rFonts w:ascii="Times New Roman" w:hAnsi="Times New Roman"/>
          <w:b/>
          <w:sz w:val="8"/>
          <w:szCs w:val="8"/>
          <w:lang w:eastAsia="fr-FR"/>
        </w:rPr>
      </w:pPr>
    </w:p>
    <w:p w:rsidR="000B7492" w:rsidRDefault="007273BC" w:rsidP="000B7492">
      <w:pPr>
        <w:ind w:left="1418"/>
        <w:jc w:val="center"/>
        <w:rPr>
          <w:rFonts w:ascii="Arial" w:hAnsi="Arial" w:cs="Arial"/>
          <w:sz w:val="20"/>
          <w:szCs w:val="20"/>
        </w:rPr>
      </w:pPr>
      <w:r w:rsidRPr="007273BC">
        <w:rPr>
          <w:rFonts w:ascii="Arial" w:hAnsi="Arial" w:cs="Arial"/>
          <w:sz w:val="20"/>
          <w:szCs w:val="20"/>
        </w:rPr>
        <w:t>Siège</w:t>
      </w:r>
      <w:r>
        <w:rPr>
          <w:rFonts w:ascii="Arial" w:hAnsi="Arial" w:cs="Arial"/>
          <w:sz w:val="20"/>
          <w:szCs w:val="20"/>
        </w:rPr>
        <w:t xml:space="preserve"> : </w:t>
      </w:r>
      <w:r w:rsidR="000B7492" w:rsidRPr="007273BC">
        <w:rPr>
          <w:rFonts w:ascii="Arial" w:hAnsi="Arial" w:cs="Arial"/>
          <w:sz w:val="20"/>
          <w:szCs w:val="20"/>
        </w:rPr>
        <w:t>32 rue d'Abbeville, 59400 CAMBRAI</w:t>
      </w:r>
    </w:p>
    <w:p w:rsidR="007273BC" w:rsidRPr="007273BC" w:rsidRDefault="007273BC" w:rsidP="007273BC">
      <w:pPr>
        <w:ind w:left="1418"/>
        <w:jc w:val="center"/>
        <w:rPr>
          <w:rFonts w:ascii="Arial" w:hAnsi="Arial" w:cs="Arial"/>
          <w:sz w:val="20"/>
          <w:szCs w:val="20"/>
        </w:rPr>
      </w:pPr>
      <w:r w:rsidRPr="007273BC">
        <w:rPr>
          <w:rFonts w:ascii="Arial" w:hAnsi="Arial" w:cs="Arial"/>
          <w:sz w:val="20"/>
          <w:szCs w:val="20"/>
        </w:rPr>
        <w:sym w:font="Wingdings 2" w:char="F027"/>
      </w:r>
      <w:r w:rsidR="00064135">
        <w:rPr>
          <w:rFonts w:ascii="Arial" w:hAnsi="Arial" w:cs="Arial"/>
          <w:sz w:val="20"/>
          <w:szCs w:val="20"/>
        </w:rPr>
        <w:t> :</w:t>
      </w:r>
      <w:r>
        <w:rPr>
          <w:rFonts w:ascii="Arial" w:hAnsi="Arial" w:cs="Arial"/>
          <w:sz w:val="20"/>
          <w:szCs w:val="20"/>
        </w:rPr>
        <w:t xml:space="preserve"> 03 27 79 67 00  </w:t>
      </w:r>
      <w:r>
        <w:rPr>
          <w:rFonts w:cs="Arial"/>
          <w:sz w:val="20"/>
          <w:szCs w:val="20"/>
        </w:rPr>
        <w:t>@</w:t>
      </w:r>
      <w:r>
        <w:rPr>
          <w:rFonts w:ascii="Arial" w:hAnsi="Arial" w:cs="Arial"/>
          <w:sz w:val="20"/>
          <w:szCs w:val="20"/>
        </w:rPr>
        <w:t> :</w:t>
      </w:r>
      <w:r w:rsidRPr="007273BC">
        <w:rPr>
          <w:rFonts w:ascii="Arial" w:hAnsi="Arial" w:cs="Arial"/>
          <w:sz w:val="20"/>
          <w:szCs w:val="20"/>
        </w:rPr>
        <w:t xml:space="preserve"> </w:t>
      </w:r>
      <w:hyperlink r:id="rId11" w:history="1">
        <w:r w:rsidR="00B75D77" w:rsidRPr="00CF607B">
          <w:rPr>
            <w:rStyle w:val="Lienhypertexte"/>
            <w:rFonts w:ascii="Arial" w:hAnsi="Arial" w:cs="Arial"/>
            <w:sz w:val="20"/>
            <w:szCs w:val="20"/>
          </w:rPr>
          <w:t>contact@liguehdftt.fr</w:t>
        </w:r>
      </w:hyperlink>
      <w:r w:rsidR="00B75D77">
        <w:rPr>
          <w:rFonts w:ascii="Arial" w:hAnsi="Arial" w:cs="Arial"/>
          <w:sz w:val="20"/>
          <w:szCs w:val="20"/>
        </w:rPr>
        <w:t xml:space="preserve"> </w:t>
      </w:r>
      <w:r w:rsidRPr="007273BC">
        <w:rPr>
          <w:rFonts w:ascii="Arial" w:hAnsi="Arial" w:cs="Arial"/>
          <w:sz w:val="20"/>
          <w:szCs w:val="20"/>
        </w:rPr>
        <w:t xml:space="preserve">  -  </w:t>
      </w:r>
      <w:r w:rsidRPr="007273BC">
        <w:rPr>
          <w:rFonts w:ascii="Arial" w:hAnsi="Arial" w:cs="Arial"/>
          <w:sz w:val="20"/>
          <w:szCs w:val="20"/>
        </w:rPr>
        <w:sym w:font="Wingdings" w:char="F03A"/>
      </w:r>
      <w:r w:rsidRPr="007273BC">
        <w:rPr>
          <w:rFonts w:ascii="Arial" w:hAnsi="Arial" w:cs="Arial"/>
          <w:sz w:val="20"/>
          <w:szCs w:val="20"/>
        </w:rPr>
        <w:t xml:space="preserve">  http</w:t>
      </w:r>
      <w:r w:rsidR="00C81FB6">
        <w:rPr>
          <w:rFonts w:ascii="Arial" w:hAnsi="Arial" w:cs="Arial"/>
          <w:sz w:val="20"/>
          <w:szCs w:val="20"/>
        </w:rPr>
        <w:t>s</w:t>
      </w:r>
      <w:r w:rsidRPr="007273BC">
        <w:rPr>
          <w:rFonts w:ascii="Arial" w:hAnsi="Arial" w:cs="Arial"/>
          <w:sz w:val="20"/>
          <w:szCs w:val="20"/>
        </w:rPr>
        <w:t>://</w:t>
      </w:r>
      <w:r w:rsidR="00C81FB6">
        <w:rPr>
          <w:rFonts w:ascii="Arial" w:hAnsi="Arial" w:cs="Arial"/>
          <w:sz w:val="20"/>
          <w:szCs w:val="20"/>
        </w:rPr>
        <w:t>liguehdftt.fr</w:t>
      </w:r>
    </w:p>
    <w:p w:rsidR="007273BC" w:rsidRPr="007273BC" w:rsidRDefault="007273BC" w:rsidP="000B7492">
      <w:pPr>
        <w:ind w:left="1418"/>
        <w:jc w:val="center"/>
        <w:rPr>
          <w:rFonts w:ascii="Arial" w:hAnsi="Arial" w:cs="Arial"/>
          <w:sz w:val="8"/>
          <w:szCs w:val="8"/>
        </w:rPr>
      </w:pPr>
    </w:p>
    <w:p w:rsidR="008A2530" w:rsidRDefault="00B94E5E" w:rsidP="007273BC">
      <w:pPr>
        <w:pStyle w:val="Default"/>
        <w:jc w:val="center"/>
        <w:rPr>
          <w:sz w:val="20"/>
          <w:szCs w:val="20"/>
        </w:rPr>
      </w:pPr>
      <w:r>
        <w:rPr>
          <w:sz w:val="20"/>
          <w:szCs w:val="20"/>
        </w:rPr>
        <w:t xml:space="preserve">                        </w:t>
      </w:r>
      <w:r w:rsidR="007273BC" w:rsidRPr="007273BC">
        <w:rPr>
          <w:sz w:val="20"/>
          <w:szCs w:val="20"/>
        </w:rPr>
        <w:t xml:space="preserve">Pôle de Beauvais : BP </w:t>
      </w:r>
      <w:r>
        <w:rPr>
          <w:sz w:val="20"/>
          <w:szCs w:val="20"/>
        </w:rPr>
        <w:t>90</w:t>
      </w:r>
      <w:r w:rsidR="007273BC" w:rsidRPr="007273BC">
        <w:rPr>
          <w:sz w:val="20"/>
          <w:szCs w:val="20"/>
        </w:rPr>
        <w:t xml:space="preserve">966 60009 BEAUVAIS CEDEX </w:t>
      </w:r>
      <w:r w:rsidR="007273BC">
        <w:rPr>
          <w:sz w:val="20"/>
          <w:szCs w:val="20"/>
        </w:rPr>
        <w:t xml:space="preserve"> </w:t>
      </w:r>
    </w:p>
    <w:p w:rsidR="007273BC" w:rsidRDefault="008A2530" w:rsidP="007273BC">
      <w:pPr>
        <w:pStyle w:val="Default"/>
        <w:jc w:val="center"/>
        <w:rPr>
          <w:sz w:val="20"/>
          <w:szCs w:val="20"/>
        </w:rPr>
      </w:pPr>
      <w:r>
        <w:rPr>
          <w:sz w:val="20"/>
          <w:szCs w:val="20"/>
        </w:rPr>
        <w:t xml:space="preserve">                       </w:t>
      </w:r>
      <w:r w:rsidR="007273BC" w:rsidRPr="007273BC">
        <w:rPr>
          <w:sz w:val="20"/>
          <w:szCs w:val="20"/>
        </w:rPr>
        <w:sym w:font="Wingdings 2" w:char="F027"/>
      </w:r>
      <w:r w:rsidR="00064135">
        <w:rPr>
          <w:sz w:val="20"/>
          <w:szCs w:val="20"/>
        </w:rPr>
        <w:t xml:space="preserve"> : </w:t>
      </w:r>
      <w:r w:rsidR="004B2212">
        <w:rPr>
          <w:sz w:val="20"/>
          <w:szCs w:val="20"/>
        </w:rPr>
        <w:t>06 24 63 23 63</w:t>
      </w:r>
      <w:r w:rsidR="007273BC" w:rsidRPr="007273BC">
        <w:rPr>
          <w:sz w:val="20"/>
          <w:szCs w:val="20"/>
        </w:rPr>
        <w:t xml:space="preserve"> </w:t>
      </w:r>
      <w:r w:rsidR="007273BC">
        <w:rPr>
          <w:sz w:val="20"/>
          <w:szCs w:val="20"/>
        </w:rPr>
        <w:t xml:space="preserve"> </w:t>
      </w:r>
      <w:r w:rsidR="007273BC">
        <w:rPr>
          <w:rFonts w:ascii="Calibri" w:hAnsi="Calibri"/>
          <w:sz w:val="20"/>
          <w:szCs w:val="20"/>
        </w:rPr>
        <w:t>@ </w:t>
      </w:r>
      <w:r w:rsidR="007273BC">
        <w:rPr>
          <w:sz w:val="20"/>
          <w:szCs w:val="20"/>
        </w:rPr>
        <w:t>:</w:t>
      </w:r>
      <w:r w:rsidR="007273BC" w:rsidRPr="007273BC">
        <w:rPr>
          <w:sz w:val="20"/>
          <w:szCs w:val="20"/>
        </w:rPr>
        <w:t xml:space="preserve"> </w:t>
      </w:r>
      <w:hyperlink r:id="rId12" w:history="1">
        <w:r w:rsidR="00B75D77" w:rsidRPr="00CF607B">
          <w:rPr>
            <w:rStyle w:val="Lienhypertexte"/>
            <w:sz w:val="20"/>
            <w:szCs w:val="20"/>
          </w:rPr>
          <w:t>contact.sportif@liguehdftt.fr</w:t>
        </w:r>
      </w:hyperlink>
      <w:r w:rsidR="00B75D77">
        <w:rPr>
          <w:sz w:val="20"/>
          <w:szCs w:val="20"/>
        </w:rPr>
        <w:t xml:space="preserve"> </w:t>
      </w:r>
    </w:p>
    <w:p w:rsidR="00B75D77" w:rsidRDefault="00B75D77" w:rsidP="007273BC">
      <w:pPr>
        <w:pStyle w:val="Default"/>
        <w:jc w:val="center"/>
        <w:rPr>
          <w:sz w:val="20"/>
          <w:szCs w:val="20"/>
        </w:rPr>
      </w:pPr>
    </w:p>
    <w:p w:rsidR="00B75D77" w:rsidRDefault="00B75D77" w:rsidP="007273BC">
      <w:pPr>
        <w:pStyle w:val="Default"/>
        <w:jc w:val="center"/>
        <w:rPr>
          <w:sz w:val="20"/>
          <w:szCs w:val="20"/>
        </w:rPr>
      </w:pPr>
    </w:p>
    <w:p w:rsidR="00B75D77" w:rsidRPr="00B75D77" w:rsidRDefault="00B75D77" w:rsidP="00B75D77">
      <w:pPr>
        <w:spacing w:after="160" w:line="259" w:lineRule="auto"/>
        <w:jc w:val="center"/>
        <w:rPr>
          <w:rFonts w:ascii="Arial" w:hAnsi="Arial" w:cs="Arial"/>
          <w:b/>
          <w:sz w:val="28"/>
          <w:szCs w:val="28"/>
        </w:rPr>
      </w:pPr>
      <w:r w:rsidRPr="00B75D77">
        <w:rPr>
          <w:rFonts w:ascii="Arial" w:hAnsi="Arial" w:cs="Arial"/>
          <w:b/>
          <w:sz w:val="28"/>
          <w:szCs w:val="28"/>
        </w:rPr>
        <w:t>PROCES VERBAL DE LA REUNION DU CONSEIL DE LIGUE</w:t>
      </w:r>
    </w:p>
    <w:p w:rsidR="00B75D77" w:rsidRDefault="00022FB7" w:rsidP="005F2FEF">
      <w:pPr>
        <w:spacing w:after="160" w:line="259" w:lineRule="auto"/>
        <w:jc w:val="center"/>
        <w:rPr>
          <w:rFonts w:ascii="Arial" w:hAnsi="Arial" w:cs="Arial"/>
          <w:b/>
          <w:sz w:val="28"/>
          <w:szCs w:val="28"/>
        </w:rPr>
      </w:pPr>
      <w:r>
        <w:rPr>
          <w:rFonts w:ascii="Arial" w:hAnsi="Arial" w:cs="Arial"/>
          <w:b/>
          <w:sz w:val="28"/>
          <w:szCs w:val="28"/>
        </w:rPr>
        <w:t xml:space="preserve">LUNDI </w:t>
      </w:r>
      <w:r w:rsidR="005C4C5B">
        <w:rPr>
          <w:rFonts w:ascii="Arial" w:hAnsi="Arial" w:cs="Arial"/>
          <w:b/>
          <w:sz w:val="28"/>
          <w:szCs w:val="28"/>
        </w:rPr>
        <w:t>25 MARS</w:t>
      </w:r>
      <w:r w:rsidR="005F2FEF">
        <w:rPr>
          <w:rFonts w:ascii="Arial" w:hAnsi="Arial" w:cs="Arial"/>
          <w:b/>
          <w:sz w:val="28"/>
          <w:szCs w:val="28"/>
        </w:rPr>
        <w:t xml:space="preserve"> </w:t>
      </w:r>
      <w:r>
        <w:rPr>
          <w:rFonts w:ascii="Arial" w:hAnsi="Arial" w:cs="Arial"/>
          <w:b/>
          <w:sz w:val="28"/>
          <w:szCs w:val="28"/>
        </w:rPr>
        <w:t>202</w:t>
      </w:r>
      <w:r w:rsidR="005C4C5B">
        <w:rPr>
          <w:rFonts w:ascii="Arial" w:hAnsi="Arial" w:cs="Arial"/>
          <w:b/>
          <w:sz w:val="28"/>
          <w:szCs w:val="28"/>
        </w:rPr>
        <w:t>4</w:t>
      </w:r>
      <w:r w:rsidR="00ED527C">
        <w:rPr>
          <w:rFonts w:ascii="Arial" w:hAnsi="Arial" w:cs="Arial"/>
          <w:b/>
          <w:sz w:val="28"/>
          <w:szCs w:val="28"/>
        </w:rPr>
        <w:t xml:space="preserve"> </w:t>
      </w:r>
      <w:r w:rsidR="001F3665">
        <w:rPr>
          <w:rFonts w:ascii="Arial" w:hAnsi="Arial" w:cs="Arial"/>
          <w:b/>
          <w:sz w:val="28"/>
          <w:szCs w:val="28"/>
        </w:rPr>
        <w:t>(</w:t>
      </w:r>
      <w:r w:rsidR="005F2FEF">
        <w:rPr>
          <w:rFonts w:ascii="Arial" w:hAnsi="Arial" w:cs="Arial"/>
          <w:b/>
          <w:sz w:val="28"/>
          <w:szCs w:val="28"/>
        </w:rPr>
        <w:t>Visioconférence)</w:t>
      </w:r>
    </w:p>
    <w:p w:rsidR="005F2FEF" w:rsidRPr="00B75D77" w:rsidRDefault="005F2FEF" w:rsidP="005F2FEF">
      <w:pPr>
        <w:spacing w:after="160" w:line="259" w:lineRule="auto"/>
        <w:jc w:val="center"/>
        <w:rPr>
          <w:rFonts w:ascii="Arial" w:hAnsi="Arial" w:cs="Arial"/>
        </w:rPr>
      </w:pPr>
    </w:p>
    <w:p w:rsidR="00B75D77" w:rsidRPr="00B75D77" w:rsidRDefault="00B75D77" w:rsidP="00C66D4A">
      <w:pPr>
        <w:spacing w:line="276" w:lineRule="auto"/>
        <w:jc w:val="both"/>
        <w:rPr>
          <w:rFonts w:ascii="Arial" w:hAnsi="Arial" w:cs="Arial"/>
          <w:b/>
          <w:sz w:val="24"/>
          <w:szCs w:val="24"/>
          <w:u w:val="single"/>
        </w:rPr>
      </w:pPr>
      <w:r w:rsidRPr="00B75D77">
        <w:rPr>
          <w:rFonts w:ascii="Arial" w:hAnsi="Arial" w:cs="Arial"/>
          <w:b/>
          <w:sz w:val="24"/>
          <w:szCs w:val="24"/>
          <w:u w:val="single"/>
        </w:rPr>
        <w:t>Membres présents :</w:t>
      </w:r>
    </w:p>
    <w:p w:rsidR="00B75D77" w:rsidRPr="00022FB7" w:rsidRDefault="00B75D77" w:rsidP="00C66D4A">
      <w:pPr>
        <w:spacing w:line="276" w:lineRule="auto"/>
        <w:jc w:val="both"/>
        <w:rPr>
          <w:rFonts w:ascii="Arial" w:hAnsi="Arial" w:cs="Arial"/>
          <w:sz w:val="24"/>
          <w:szCs w:val="24"/>
        </w:rPr>
      </w:pPr>
      <w:r w:rsidRPr="00022FB7">
        <w:rPr>
          <w:rFonts w:ascii="Arial" w:hAnsi="Arial" w:cs="Arial"/>
          <w:sz w:val="24"/>
          <w:szCs w:val="24"/>
        </w:rPr>
        <w:t>Président : Christian BRIFFEUIL</w:t>
      </w:r>
    </w:p>
    <w:p w:rsidR="00B75D77" w:rsidRPr="00022FB7" w:rsidRDefault="00B75D77" w:rsidP="00C66D4A">
      <w:pPr>
        <w:widowControl w:val="0"/>
        <w:autoSpaceDE w:val="0"/>
        <w:autoSpaceDN w:val="0"/>
        <w:spacing w:line="276" w:lineRule="auto"/>
        <w:ind w:right="175"/>
        <w:jc w:val="both"/>
        <w:rPr>
          <w:rFonts w:ascii="Arial" w:eastAsia="Arial" w:hAnsi="Arial" w:cs="Arial"/>
          <w:sz w:val="24"/>
          <w:szCs w:val="24"/>
        </w:rPr>
      </w:pPr>
      <w:r w:rsidRPr="00022FB7">
        <w:rPr>
          <w:rFonts w:ascii="Arial" w:eastAsia="Arial" w:hAnsi="Arial" w:cs="Arial"/>
          <w:sz w:val="24"/>
          <w:szCs w:val="24"/>
        </w:rPr>
        <w:t xml:space="preserve">Jean-Marc ANDRE, </w:t>
      </w:r>
      <w:r w:rsidR="005F2FEF">
        <w:rPr>
          <w:rFonts w:ascii="Arial" w:eastAsia="Arial" w:hAnsi="Arial" w:cs="Arial"/>
          <w:sz w:val="24"/>
          <w:szCs w:val="24"/>
        </w:rPr>
        <w:t xml:space="preserve">Olivier BAUDRY, </w:t>
      </w:r>
      <w:r w:rsidR="00022FB7" w:rsidRPr="00022FB7">
        <w:rPr>
          <w:rFonts w:ascii="Arial" w:eastAsia="Arial" w:hAnsi="Arial" w:cs="Arial"/>
          <w:sz w:val="24"/>
          <w:szCs w:val="24"/>
        </w:rPr>
        <w:t xml:space="preserve">Dominique COISNE, </w:t>
      </w:r>
      <w:r w:rsidR="005F2FEF" w:rsidRPr="00022FB7">
        <w:rPr>
          <w:rFonts w:ascii="Arial" w:eastAsia="Arial" w:hAnsi="Arial" w:cs="Arial"/>
          <w:sz w:val="24"/>
          <w:szCs w:val="24"/>
        </w:rPr>
        <w:t xml:space="preserve">Jean-Pierre CONDETTE, </w:t>
      </w:r>
      <w:r w:rsidR="000C19E9" w:rsidRPr="00022FB7">
        <w:rPr>
          <w:rFonts w:ascii="Arial" w:eastAsia="Arial" w:hAnsi="Arial" w:cs="Arial"/>
          <w:sz w:val="24"/>
          <w:szCs w:val="24"/>
        </w:rPr>
        <w:t xml:space="preserve">Francis DAMAY, </w:t>
      </w:r>
      <w:r w:rsidR="00022FB7" w:rsidRPr="00022FB7">
        <w:rPr>
          <w:rFonts w:ascii="Arial" w:eastAsia="Arial" w:hAnsi="Arial" w:cs="Arial"/>
          <w:sz w:val="24"/>
          <w:szCs w:val="24"/>
        </w:rPr>
        <w:t xml:space="preserve">Jean-Pierre DELATTRE, </w:t>
      </w:r>
      <w:r w:rsidR="001F3665" w:rsidRPr="00022FB7">
        <w:rPr>
          <w:rFonts w:ascii="Arial" w:eastAsia="Arial" w:hAnsi="Arial" w:cs="Arial"/>
          <w:sz w:val="24"/>
          <w:szCs w:val="24"/>
        </w:rPr>
        <w:t xml:space="preserve">Frédérique DESCHAMPS, </w:t>
      </w:r>
      <w:r w:rsidR="00ED527C" w:rsidRPr="00022FB7">
        <w:rPr>
          <w:rFonts w:ascii="Arial" w:eastAsia="Arial" w:hAnsi="Arial" w:cs="Arial"/>
          <w:sz w:val="24"/>
          <w:szCs w:val="24"/>
        </w:rPr>
        <w:t xml:space="preserve">Jacques DESCHAMPS, </w:t>
      </w:r>
      <w:r w:rsidRPr="00022FB7">
        <w:rPr>
          <w:rFonts w:ascii="Arial" w:eastAsia="Arial" w:hAnsi="Arial" w:cs="Arial"/>
          <w:sz w:val="24"/>
          <w:szCs w:val="24"/>
        </w:rPr>
        <w:t xml:space="preserve">Martine DRAY, </w:t>
      </w:r>
      <w:r w:rsidR="00F96724" w:rsidRPr="00022FB7">
        <w:rPr>
          <w:rFonts w:ascii="Arial" w:eastAsia="Arial" w:hAnsi="Arial" w:cs="Arial"/>
          <w:sz w:val="24"/>
          <w:szCs w:val="24"/>
        </w:rPr>
        <w:t xml:space="preserve">Georges GAUTHIER, </w:t>
      </w:r>
      <w:r w:rsidR="00022FB7" w:rsidRPr="00022FB7">
        <w:rPr>
          <w:rFonts w:ascii="Arial" w:eastAsia="Arial" w:hAnsi="Arial" w:cs="Arial"/>
          <w:sz w:val="24"/>
          <w:szCs w:val="24"/>
        </w:rPr>
        <w:t xml:space="preserve">Sophie HENON, Thibaut HURIEZ, </w:t>
      </w:r>
      <w:r w:rsidRPr="00022FB7">
        <w:rPr>
          <w:rFonts w:ascii="Arial" w:eastAsia="Arial" w:hAnsi="Arial" w:cs="Arial"/>
          <w:sz w:val="24"/>
          <w:szCs w:val="24"/>
        </w:rPr>
        <w:t xml:space="preserve">Patrick LUSTREMANT, </w:t>
      </w:r>
      <w:r w:rsidR="00FA21E5" w:rsidRPr="00022FB7">
        <w:rPr>
          <w:rFonts w:ascii="Arial" w:eastAsia="Arial" w:hAnsi="Arial" w:cs="Arial"/>
          <w:sz w:val="24"/>
          <w:szCs w:val="24"/>
        </w:rPr>
        <w:t xml:space="preserve">Emmanuel MACHON, </w:t>
      </w:r>
      <w:r w:rsidR="001F3665" w:rsidRPr="00022FB7">
        <w:rPr>
          <w:rFonts w:ascii="Arial" w:eastAsia="Arial" w:hAnsi="Arial" w:cs="Arial"/>
          <w:sz w:val="24"/>
          <w:szCs w:val="24"/>
        </w:rPr>
        <w:t xml:space="preserve">Corine MOLINS, </w:t>
      </w:r>
      <w:r w:rsidR="000C19E9" w:rsidRPr="00022FB7">
        <w:rPr>
          <w:rFonts w:ascii="Arial" w:eastAsia="Arial" w:hAnsi="Arial" w:cs="Arial"/>
          <w:sz w:val="24"/>
          <w:szCs w:val="24"/>
        </w:rPr>
        <w:t>Bruno REVEL, Gaël ROBIN, Ca</w:t>
      </w:r>
      <w:r w:rsidR="000C19E9" w:rsidRPr="00B75D77">
        <w:rPr>
          <w:rFonts w:ascii="Arial" w:eastAsia="Arial" w:hAnsi="Arial" w:cs="Arial"/>
          <w:sz w:val="24"/>
          <w:szCs w:val="24"/>
        </w:rPr>
        <w:t>roline TURLOTTE</w:t>
      </w:r>
      <w:r w:rsidR="000C19E9">
        <w:rPr>
          <w:rFonts w:ascii="Arial" w:eastAsia="Arial" w:hAnsi="Arial" w:cs="Arial"/>
          <w:sz w:val="24"/>
          <w:szCs w:val="24"/>
        </w:rPr>
        <w:t>,</w:t>
      </w:r>
      <w:r w:rsidR="000C19E9" w:rsidRPr="00022FB7">
        <w:rPr>
          <w:rFonts w:ascii="Arial" w:eastAsia="Arial" w:hAnsi="Arial" w:cs="Arial"/>
          <w:sz w:val="24"/>
          <w:szCs w:val="24"/>
        </w:rPr>
        <w:t xml:space="preserve"> </w:t>
      </w:r>
      <w:r w:rsidR="00E51172" w:rsidRPr="00022FB7">
        <w:rPr>
          <w:rFonts w:ascii="Arial" w:eastAsia="Arial" w:hAnsi="Arial" w:cs="Arial"/>
          <w:sz w:val="24"/>
          <w:szCs w:val="24"/>
        </w:rPr>
        <w:t>Michaël ZAKR</w:t>
      </w:r>
      <w:r w:rsidR="00924331" w:rsidRPr="00022FB7">
        <w:rPr>
          <w:rFonts w:ascii="Arial" w:eastAsia="Arial" w:hAnsi="Arial" w:cs="Arial"/>
          <w:sz w:val="24"/>
          <w:szCs w:val="24"/>
        </w:rPr>
        <w:t>Z</w:t>
      </w:r>
      <w:r w:rsidR="00E51172" w:rsidRPr="00022FB7">
        <w:rPr>
          <w:rFonts w:ascii="Arial" w:eastAsia="Arial" w:hAnsi="Arial" w:cs="Arial"/>
          <w:sz w:val="24"/>
          <w:szCs w:val="24"/>
        </w:rPr>
        <w:t>EWSKI</w:t>
      </w:r>
      <w:r w:rsidR="00B1773A" w:rsidRPr="00022FB7">
        <w:rPr>
          <w:rFonts w:ascii="Arial" w:eastAsia="Arial" w:hAnsi="Arial" w:cs="Arial"/>
          <w:sz w:val="24"/>
          <w:szCs w:val="24"/>
        </w:rPr>
        <w:t>.</w:t>
      </w:r>
      <w:r w:rsidRPr="00022FB7">
        <w:rPr>
          <w:rFonts w:ascii="Arial" w:eastAsia="Arial" w:hAnsi="Arial" w:cs="Arial"/>
          <w:sz w:val="24"/>
          <w:szCs w:val="24"/>
        </w:rPr>
        <w:t xml:space="preserve"> </w:t>
      </w:r>
    </w:p>
    <w:p w:rsidR="00E51172" w:rsidRPr="00022FB7" w:rsidRDefault="00E51172" w:rsidP="00C66D4A">
      <w:pPr>
        <w:widowControl w:val="0"/>
        <w:autoSpaceDE w:val="0"/>
        <w:autoSpaceDN w:val="0"/>
        <w:spacing w:line="276" w:lineRule="auto"/>
        <w:ind w:right="175"/>
        <w:jc w:val="both"/>
        <w:rPr>
          <w:rFonts w:ascii="Arial" w:eastAsia="Arial" w:hAnsi="Arial" w:cs="Arial"/>
          <w:sz w:val="24"/>
          <w:szCs w:val="24"/>
        </w:rPr>
      </w:pPr>
    </w:p>
    <w:p w:rsidR="00B75D77" w:rsidRPr="00022FB7" w:rsidRDefault="00B75D77" w:rsidP="00C66D4A">
      <w:pPr>
        <w:spacing w:line="276" w:lineRule="auto"/>
        <w:jc w:val="both"/>
        <w:rPr>
          <w:rFonts w:ascii="Arial" w:hAnsi="Arial" w:cs="Arial"/>
          <w:b/>
          <w:sz w:val="24"/>
          <w:szCs w:val="24"/>
          <w:u w:val="single"/>
        </w:rPr>
      </w:pPr>
      <w:r w:rsidRPr="00022FB7">
        <w:rPr>
          <w:rFonts w:ascii="Arial" w:hAnsi="Arial" w:cs="Arial"/>
          <w:b/>
          <w:sz w:val="24"/>
          <w:szCs w:val="24"/>
          <w:u w:val="single"/>
        </w:rPr>
        <w:t>Membres excusés :</w:t>
      </w:r>
    </w:p>
    <w:p w:rsidR="00B75D77" w:rsidRPr="00B75D77" w:rsidRDefault="000C19E9" w:rsidP="00C66D4A">
      <w:pPr>
        <w:widowControl w:val="0"/>
        <w:autoSpaceDE w:val="0"/>
        <w:autoSpaceDN w:val="0"/>
        <w:spacing w:line="276" w:lineRule="auto"/>
        <w:ind w:right="175"/>
        <w:jc w:val="both"/>
        <w:rPr>
          <w:rFonts w:ascii="Arial" w:eastAsia="Arial" w:hAnsi="Arial" w:cs="Arial"/>
          <w:sz w:val="24"/>
          <w:szCs w:val="24"/>
        </w:rPr>
      </w:pPr>
      <w:r w:rsidRPr="00022FB7">
        <w:rPr>
          <w:rFonts w:ascii="Arial" w:eastAsia="Arial" w:hAnsi="Arial" w:cs="Arial"/>
          <w:sz w:val="24"/>
          <w:szCs w:val="24"/>
        </w:rPr>
        <w:t xml:space="preserve">Philippe BRELOT, </w:t>
      </w:r>
      <w:r w:rsidR="005F2FEF" w:rsidRPr="00022FB7">
        <w:rPr>
          <w:rFonts w:ascii="Arial" w:eastAsia="Arial" w:hAnsi="Arial" w:cs="Arial"/>
          <w:sz w:val="24"/>
          <w:szCs w:val="24"/>
        </w:rPr>
        <w:t xml:space="preserve">Annick CLAUW, </w:t>
      </w:r>
      <w:r w:rsidR="005F2FEF">
        <w:rPr>
          <w:rFonts w:ascii="Arial" w:eastAsia="Arial" w:hAnsi="Arial" w:cs="Arial"/>
          <w:sz w:val="24"/>
          <w:szCs w:val="24"/>
        </w:rPr>
        <w:t xml:space="preserve">Nathalie LEBAS, </w:t>
      </w:r>
      <w:r w:rsidR="00ED527C" w:rsidRPr="00022FB7">
        <w:rPr>
          <w:rFonts w:ascii="Arial" w:eastAsia="Arial" w:hAnsi="Arial" w:cs="Arial"/>
          <w:sz w:val="24"/>
          <w:szCs w:val="24"/>
        </w:rPr>
        <w:t xml:space="preserve">Claire MAIRIE, </w:t>
      </w:r>
      <w:r w:rsidRPr="00022FB7">
        <w:rPr>
          <w:rFonts w:ascii="Arial" w:eastAsia="Arial" w:hAnsi="Arial" w:cs="Arial"/>
          <w:sz w:val="24"/>
          <w:szCs w:val="24"/>
        </w:rPr>
        <w:t xml:space="preserve">Tony MARTIN, </w:t>
      </w:r>
      <w:r w:rsidR="001F3665" w:rsidRPr="00022FB7">
        <w:rPr>
          <w:rFonts w:ascii="Arial" w:eastAsia="Arial" w:hAnsi="Arial" w:cs="Arial"/>
          <w:sz w:val="24"/>
          <w:szCs w:val="24"/>
        </w:rPr>
        <w:t xml:space="preserve">Gérald OLIVARES, </w:t>
      </w:r>
      <w:r w:rsidR="005F2FEF" w:rsidRPr="00022FB7">
        <w:rPr>
          <w:rFonts w:ascii="Arial" w:eastAsia="Arial" w:hAnsi="Arial" w:cs="Arial"/>
          <w:sz w:val="24"/>
          <w:szCs w:val="24"/>
        </w:rPr>
        <w:t>Denis TAVERNIER</w:t>
      </w:r>
      <w:r w:rsidR="00B1773A">
        <w:rPr>
          <w:rFonts w:ascii="Arial" w:eastAsia="Arial" w:hAnsi="Arial" w:cs="Arial"/>
          <w:sz w:val="24"/>
          <w:szCs w:val="24"/>
        </w:rPr>
        <w:t>.</w:t>
      </w:r>
    </w:p>
    <w:p w:rsidR="00B75D77" w:rsidRPr="00B75D77" w:rsidRDefault="00B75D77" w:rsidP="00C66D4A">
      <w:pPr>
        <w:widowControl w:val="0"/>
        <w:autoSpaceDE w:val="0"/>
        <w:autoSpaceDN w:val="0"/>
        <w:spacing w:line="276" w:lineRule="auto"/>
        <w:ind w:right="175"/>
        <w:jc w:val="both"/>
        <w:rPr>
          <w:rFonts w:ascii="Arial" w:eastAsia="Arial" w:hAnsi="Arial" w:cs="Arial"/>
          <w:sz w:val="24"/>
          <w:szCs w:val="24"/>
        </w:rPr>
      </w:pPr>
    </w:p>
    <w:p w:rsidR="00B75D77" w:rsidRPr="00B75D77" w:rsidRDefault="00B75D77" w:rsidP="00C66D4A">
      <w:pPr>
        <w:spacing w:line="276" w:lineRule="auto"/>
        <w:jc w:val="both"/>
        <w:rPr>
          <w:rFonts w:ascii="Arial" w:hAnsi="Arial" w:cs="Arial"/>
          <w:sz w:val="24"/>
          <w:szCs w:val="24"/>
        </w:rPr>
      </w:pPr>
      <w:r w:rsidRPr="00B75D77">
        <w:rPr>
          <w:rFonts w:ascii="Arial" w:hAnsi="Arial" w:cs="Arial"/>
          <w:sz w:val="24"/>
          <w:szCs w:val="24"/>
        </w:rPr>
        <w:t>Début à 1</w:t>
      </w:r>
      <w:r w:rsidR="00022FB7">
        <w:rPr>
          <w:rFonts w:ascii="Arial" w:hAnsi="Arial" w:cs="Arial"/>
          <w:sz w:val="24"/>
          <w:szCs w:val="24"/>
        </w:rPr>
        <w:t>8</w:t>
      </w:r>
      <w:r w:rsidRPr="00B75D77">
        <w:rPr>
          <w:rFonts w:ascii="Arial" w:hAnsi="Arial" w:cs="Arial"/>
          <w:sz w:val="24"/>
          <w:szCs w:val="24"/>
        </w:rPr>
        <w:t xml:space="preserve"> </w:t>
      </w:r>
      <w:r w:rsidR="00F673DF">
        <w:rPr>
          <w:rFonts w:ascii="Arial" w:hAnsi="Arial" w:cs="Arial"/>
          <w:sz w:val="24"/>
          <w:szCs w:val="24"/>
        </w:rPr>
        <w:t>heures</w:t>
      </w:r>
      <w:r w:rsidR="00022FB7">
        <w:rPr>
          <w:rFonts w:ascii="Arial" w:hAnsi="Arial" w:cs="Arial"/>
          <w:sz w:val="24"/>
          <w:szCs w:val="24"/>
        </w:rPr>
        <w:t xml:space="preserve"> 30</w:t>
      </w:r>
      <w:r w:rsidR="00E51172">
        <w:rPr>
          <w:rFonts w:ascii="Arial" w:hAnsi="Arial" w:cs="Arial"/>
          <w:sz w:val="24"/>
          <w:szCs w:val="24"/>
        </w:rPr>
        <w:t xml:space="preserve"> </w:t>
      </w:r>
    </w:p>
    <w:p w:rsidR="008477A2" w:rsidRPr="00B75D77" w:rsidRDefault="008477A2" w:rsidP="00C66D4A">
      <w:pPr>
        <w:spacing w:line="276" w:lineRule="auto"/>
        <w:jc w:val="both"/>
        <w:rPr>
          <w:rFonts w:ascii="Arial" w:hAnsi="Arial" w:cs="Arial"/>
          <w:sz w:val="24"/>
          <w:szCs w:val="24"/>
        </w:rPr>
      </w:pPr>
    </w:p>
    <w:p w:rsidR="005C4C5B" w:rsidRPr="00ED527C" w:rsidRDefault="005C4C5B" w:rsidP="005C4C5B">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1 – </w:t>
      </w:r>
      <w:r>
        <w:rPr>
          <w:rFonts w:ascii="Arial" w:hAnsi="Arial" w:cs="Arial"/>
          <w:b/>
          <w:sz w:val="24"/>
          <w:szCs w:val="24"/>
          <w:u w:val="single"/>
        </w:rPr>
        <w:t>Adoption du PV du conseil de ligue du 4 décembre 2023</w:t>
      </w:r>
    </w:p>
    <w:p w:rsidR="005C4C5B" w:rsidRDefault="005C4C5B" w:rsidP="005C4C5B">
      <w:pPr>
        <w:spacing w:line="276" w:lineRule="auto"/>
        <w:jc w:val="both"/>
        <w:rPr>
          <w:rFonts w:ascii="Arial" w:hAnsi="Arial" w:cs="Arial"/>
          <w:sz w:val="24"/>
          <w:szCs w:val="24"/>
        </w:rPr>
      </w:pPr>
    </w:p>
    <w:p w:rsidR="005C4C5B" w:rsidRDefault="005C4C5B" w:rsidP="005C4C5B">
      <w:pPr>
        <w:spacing w:line="276" w:lineRule="auto"/>
        <w:jc w:val="both"/>
        <w:rPr>
          <w:rFonts w:ascii="Arial" w:hAnsi="Arial" w:cs="Arial"/>
          <w:sz w:val="24"/>
          <w:szCs w:val="24"/>
        </w:rPr>
      </w:pPr>
      <w:r>
        <w:rPr>
          <w:rFonts w:ascii="Arial" w:hAnsi="Arial" w:cs="Arial"/>
          <w:sz w:val="24"/>
          <w:szCs w:val="24"/>
        </w:rPr>
        <w:t>Le PV de la réunion est adopté avec quelques modifications mineures (1 abstention).</w:t>
      </w:r>
    </w:p>
    <w:p w:rsidR="005C4C5B" w:rsidRDefault="005C4C5B" w:rsidP="005C4C5B">
      <w:pPr>
        <w:widowControl w:val="0"/>
        <w:autoSpaceDE w:val="0"/>
        <w:autoSpaceDN w:val="0"/>
        <w:spacing w:line="276" w:lineRule="auto"/>
        <w:ind w:right="175"/>
        <w:jc w:val="both"/>
        <w:rPr>
          <w:rFonts w:ascii="Arial" w:eastAsia="Arial" w:hAnsi="Arial" w:cs="Arial"/>
          <w:sz w:val="24"/>
          <w:szCs w:val="24"/>
        </w:rPr>
      </w:pPr>
    </w:p>
    <w:p w:rsidR="00ED527C" w:rsidRPr="00ED527C" w:rsidRDefault="00ED527C"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sidR="005C4C5B">
        <w:rPr>
          <w:rFonts w:ascii="Arial" w:hAnsi="Arial" w:cs="Arial"/>
          <w:b/>
          <w:sz w:val="24"/>
          <w:szCs w:val="24"/>
          <w:u w:val="single"/>
        </w:rPr>
        <w:t>2</w:t>
      </w:r>
      <w:r w:rsidRPr="00ED527C">
        <w:rPr>
          <w:rFonts w:ascii="Arial" w:hAnsi="Arial" w:cs="Arial"/>
          <w:b/>
          <w:sz w:val="24"/>
          <w:szCs w:val="24"/>
          <w:u w:val="single"/>
        </w:rPr>
        <w:t xml:space="preserve"> – </w:t>
      </w:r>
      <w:r w:rsidR="005F2FEF">
        <w:rPr>
          <w:rFonts w:ascii="Arial" w:hAnsi="Arial" w:cs="Arial"/>
          <w:b/>
          <w:sz w:val="24"/>
          <w:szCs w:val="24"/>
          <w:u w:val="single"/>
        </w:rPr>
        <w:t>Informations du Président</w:t>
      </w:r>
    </w:p>
    <w:p w:rsidR="00ED527C" w:rsidRPr="00022FB7" w:rsidRDefault="00ED527C" w:rsidP="00C66D4A">
      <w:pPr>
        <w:widowControl w:val="0"/>
        <w:autoSpaceDE w:val="0"/>
        <w:autoSpaceDN w:val="0"/>
        <w:spacing w:line="276" w:lineRule="auto"/>
        <w:ind w:right="175"/>
        <w:jc w:val="both"/>
        <w:rPr>
          <w:rFonts w:ascii="Arial" w:eastAsia="Arial" w:hAnsi="Arial" w:cs="Arial"/>
          <w:sz w:val="24"/>
          <w:szCs w:val="24"/>
        </w:rPr>
      </w:pPr>
    </w:p>
    <w:p w:rsidR="00022FB7" w:rsidRDefault="005F2FEF" w:rsidP="00C66D4A">
      <w:pPr>
        <w:widowControl w:val="0"/>
        <w:autoSpaceDE w:val="0"/>
        <w:autoSpaceDN w:val="0"/>
        <w:spacing w:line="276" w:lineRule="auto"/>
        <w:ind w:right="175"/>
        <w:jc w:val="both"/>
        <w:rPr>
          <w:rFonts w:ascii="Arial" w:eastAsia="Times New Roman" w:hAnsi="Arial" w:cs="Arial"/>
          <w:sz w:val="24"/>
          <w:szCs w:val="24"/>
          <w:lang w:eastAsia="fr-FR"/>
        </w:rPr>
      </w:pPr>
      <w:r>
        <w:rPr>
          <w:rFonts w:ascii="Arial" w:eastAsia="Arial" w:hAnsi="Arial" w:cs="Arial"/>
          <w:sz w:val="24"/>
          <w:szCs w:val="24"/>
        </w:rPr>
        <w:t xml:space="preserve">Christian BRIFFEUIL souligne </w:t>
      </w:r>
      <w:r w:rsidR="00322073">
        <w:rPr>
          <w:rFonts w:ascii="Arial" w:eastAsia="Arial" w:hAnsi="Arial" w:cs="Arial"/>
          <w:sz w:val="24"/>
          <w:szCs w:val="24"/>
        </w:rPr>
        <w:t>le bon déroulement des championnats des Hauts-de-France jeunes et de l’assemblée générale à Saint Quentin le 23 mars 2024.</w:t>
      </w:r>
      <w:r w:rsidR="00037468">
        <w:rPr>
          <w:rFonts w:ascii="Arial" w:eastAsia="Arial" w:hAnsi="Arial" w:cs="Arial"/>
          <w:sz w:val="24"/>
          <w:szCs w:val="24"/>
        </w:rPr>
        <w:t xml:space="preserve"> Les nouveaux statuts et le nouveau règlement intérieur ont été adoptés lors de cette assemblée générale.</w:t>
      </w:r>
    </w:p>
    <w:p w:rsidR="00322073" w:rsidRDefault="00322073" w:rsidP="00C66D4A">
      <w:pPr>
        <w:widowControl w:val="0"/>
        <w:autoSpaceDE w:val="0"/>
        <w:autoSpaceDN w:val="0"/>
        <w:spacing w:line="276" w:lineRule="auto"/>
        <w:ind w:right="175"/>
        <w:jc w:val="both"/>
        <w:rPr>
          <w:rFonts w:ascii="Arial" w:eastAsia="Times New Roman" w:hAnsi="Arial" w:cs="Arial"/>
          <w:sz w:val="24"/>
          <w:szCs w:val="24"/>
          <w:lang w:eastAsia="fr-FR"/>
        </w:rPr>
      </w:pPr>
    </w:p>
    <w:p w:rsidR="00322073" w:rsidRPr="00022FB7" w:rsidRDefault="00322073" w:rsidP="00C66D4A">
      <w:pPr>
        <w:widowControl w:val="0"/>
        <w:autoSpaceDE w:val="0"/>
        <w:autoSpaceDN w:val="0"/>
        <w:spacing w:line="276" w:lineRule="auto"/>
        <w:ind w:right="175"/>
        <w:jc w:val="both"/>
        <w:rPr>
          <w:rFonts w:ascii="Arial" w:eastAsia="Arial" w:hAnsi="Arial" w:cs="Arial"/>
          <w:sz w:val="24"/>
          <w:szCs w:val="24"/>
        </w:rPr>
      </w:pPr>
      <w:r>
        <w:rPr>
          <w:rFonts w:ascii="Arial" w:eastAsia="Times New Roman" w:hAnsi="Arial" w:cs="Arial"/>
          <w:sz w:val="24"/>
          <w:szCs w:val="24"/>
          <w:lang w:eastAsia="fr-FR"/>
        </w:rPr>
        <w:t>Il regrette l’absence non excusée de certains clubs à la coupe nationale vétérans à Béthune.</w:t>
      </w:r>
    </w:p>
    <w:p w:rsidR="005C4C5B" w:rsidRDefault="005C4C5B" w:rsidP="005C4C5B">
      <w:pPr>
        <w:spacing w:line="276" w:lineRule="auto"/>
        <w:jc w:val="both"/>
        <w:rPr>
          <w:rFonts w:ascii="Arial" w:hAnsi="Arial" w:cs="Arial"/>
          <w:b/>
          <w:sz w:val="24"/>
          <w:szCs w:val="24"/>
          <w:u w:val="single"/>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3</w:t>
      </w:r>
      <w:r w:rsidRPr="00ED527C">
        <w:rPr>
          <w:rFonts w:ascii="Arial" w:hAnsi="Arial" w:cs="Arial"/>
          <w:b/>
          <w:sz w:val="24"/>
          <w:szCs w:val="24"/>
          <w:u w:val="single"/>
        </w:rPr>
        <w:t xml:space="preserve"> – </w:t>
      </w:r>
      <w:r w:rsidR="005C4C5B" w:rsidRPr="005C4C5B">
        <w:rPr>
          <w:rFonts w:ascii="Arial" w:hAnsi="Arial" w:cs="Arial"/>
          <w:b/>
          <w:sz w:val="24"/>
          <w:szCs w:val="24"/>
          <w:u w:val="single"/>
        </w:rPr>
        <w:t>Assemblée générale élective du 29 juin 2024</w:t>
      </w:r>
    </w:p>
    <w:p w:rsidR="00B25703" w:rsidRDefault="00B25703" w:rsidP="00C66D4A">
      <w:pPr>
        <w:spacing w:line="276" w:lineRule="auto"/>
        <w:jc w:val="both"/>
        <w:rPr>
          <w:rFonts w:ascii="Arial" w:hAnsi="Arial" w:cs="Arial"/>
          <w:sz w:val="24"/>
          <w:szCs w:val="24"/>
        </w:rPr>
      </w:pPr>
    </w:p>
    <w:p w:rsidR="005C4C5B" w:rsidRDefault="005C4C5B" w:rsidP="00C66D4A">
      <w:pPr>
        <w:spacing w:line="276" w:lineRule="auto"/>
        <w:jc w:val="both"/>
        <w:rPr>
          <w:rFonts w:ascii="Arial" w:hAnsi="Arial" w:cs="Arial"/>
          <w:sz w:val="24"/>
          <w:szCs w:val="24"/>
        </w:rPr>
      </w:pPr>
      <w:r>
        <w:rPr>
          <w:rFonts w:ascii="Arial" w:hAnsi="Arial" w:cs="Arial"/>
          <w:sz w:val="24"/>
          <w:szCs w:val="24"/>
        </w:rPr>
        <w:t>L’ordre du jour est adopté à l’unanimité.</w:t>
      </w:r>
    </w:p>
    <w:p w:rsidR="005C4C5B" w:rsidRDefault="005C4C5B" w:rsidP="006271E8">
      <w:pPr>
        <w:spacing w:line="276" w:lineRule="auto"/>
        <w:jc w:val="both"/>
        <w:rPr>
          <w:rFonts w:ascii="Arial" w:hAnsi="Arial" w:cs="Arial"/>
          <w:sz w:val="24"/>
          <w:szCs w:val="24"/>
        </w:rPr>
      </w:pPr>
    </w:p>
    <w:p w:rsidR="005C4C5B" w:rsidRDefault="005C4C5B" w:rsidP="006271E8">
      <w:pPr>
        <w:spacing w:line="276" w:lineRule="auto"/>
        <w:jc w:val="both"/>
        <w:rPr>
          <w:rFonts w:ascii="Arial" w:hAnsi="Arial" w:cs="Arial"/>
          <w:sz w:val="24"/>
          <w:szCs w:val="24"/>
        </w:rPr>
      </w:pPr>
      <w:r>
        <w:rPr>
          <w:rFonts w:ascii="Arial" w:hAnsi="Arial" w:cs="Arial"/>
          <w:sz w:val="24"/>
          <w:szCs w:val="24"/>
        </w:rPr>
        <w:t xml:space="preserve">La convocation, l’ordre du jour et l’appel à candidature seront envoyés aux clubs dans la deuxième quinzaine d’avril. L’envoi </w:t>
      </w:r>
      <w:r w:rsidRPr="00F37565">
        <w:rPr>
          <w:rFonts w:ascii="Arial" w:eastAsia="Times New Roman" w:hAnsi="Arial" w:cs="Arial"/>
          <w:sz w:val="24"/>
          <w:szCs w:val="24"/>
          <w:lang w:eastAsia="fr-FR"/>
        </w:rPr>
        <w:t>de la liste des candidats</w:t>
      </w:r>
      <w:r>
        <w:rPr>
          <w:rFonts w:ascii="Arial" w:eastAsia="Times New Roman" w:hAnsi="Arial" w:cs="Arial"/>
          <w:sz w:val="24"/>
          <w:szCs w:val="24"/>
          <w:lang w:eastAsia="fr-FR"/>
        </w:rPr>
        <w:t>, des PV des assemblées générales (30 septembre 2023, 5 février 2024, 23 mars 2024) et un plan d’accès à la salle seront envoyés le 14 juin 2024.</w:t>
      </w:r>
    </w:p>
    <w:p w:rsidR="005C4C5B" w:rsidRDefault="005C4C5B" w:rsidP="006271E8">
      <w:pPr>
        <w:spacing w:line="276" w:lineRule="auto"/>
        <w:jc w:val="both"/>
        <w:rPr>
          <w:rFonts w:ascii="Arial" w:hAnsi="Arial" w:cs="Arial"/>
          <w:sz w:val="24"/>
          <w:szCs w:val="24"/>
        </w:rPr>
      </w:pPr>
    </w:p>
    <w:p w:rsidR="005C4C5B" w:rsidRDefault="005C4C5B" w:rsidP="006271E8">
      <w:pPr>
        <w:spacing w:line="276" w:lineRule="auto"/>
        <w:jc w:val="both"/>
        <w:rPr>
          <w:rFonts w:ascii="Arial" w:hAnsi="Arial" w:cs="Arial"/>
          <w:sz w:val="24"/>
          <w:szCs w:val="24"/>
        </w:rPr>
      </w:pPr>
      <w:r>
        <w:rPr>
          <w:rFonts w:ascii="Arial" w:hAnsi="Arial" w:cs="Arial"/>
          <w:sz w:val="24"/>
          <w:szCs w:val="24"/>
        </w:rPr>
        <w:t>Pour l’ordre de présentation des candidats, la lettre X est tirée au sort.</w:t>
      </w:r>
    </w:p>
    <w:p w:rsidR="005C4C5B" w:rsidRDefault="005C4C5B" w:rsidP="006271E8">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4</w:t>
      </w:r>
      <w:r w:rsidRPr="00ED527C">
        <w:rPr>
          <w:rFonts w:ascii="Arial" w:hAnsi="Arial" w:cs="Arial"/>
          <w:b/>
          <w:sz w:val="24"/>
          <w:szCs w:val="24"/>
          <w:u w:val="single"/>
        </w:rPr>
        <w:t xml:space="preserve"> – </w:t>
      </w:r>
      <w:r w:rsidR="000C19E9">
        <w:rPr>
          <w:rFonts w:ascii="Arial" w:hAnsi="Arial" w:cs="Arial"/>
          <w:b/>
          <w:sz w:val="24"/>
          <w:szCs w:val="24"/>
          <w:u w:val="single"/>
        </w:rPr>
        <w:t>Calendrier sportif 2024-2025</w:t>
      </w:r>
    </w:p>
    <w:p w:rsidR="00B25703" w:rsidRDefault="00B25703" w:rsidP="00C66D4A">
      <w:pPr>
        <w:spacing w:line="276" w:lineRule="auto"/>
        <w:jc w:val="both"/>
        <w:rPr>
          <w:rFonts w:ascii="Arial" w:hAnsi="Arial" w:cs="Arial"/>
          <w:sz w:val="24"/>
          <w:szCs w:val="24"/>
        </w:rPr>
      </w:pPr>
    </w:p>
    <w:p w:rsidR="008B470B" w:rsidRDefault="006271E8" w:rsidP="00C66D4A">
      <w:pPr>
        <w:spacing w:line="276" w:lineRule="auto"/>
        <w:jc w:val="both"/>
        <w:rPr>
          <w:rFonts w:ascii="Arial" w:hAnsi="Arial" w:cs="Arial"/>
          <w:sz w:val="24"/>
          <w:szCs w:val="24"/>
        </w:rPr>
      </w:pPr>
      <w:r>
        <w:rPr>
          <w:rFonts w:ascii="Arial" w:hAnsi="Arial" w:cs="Arial"/>
          <w:sz w:val="24"/>
          <w:szCs w:val="24"/>
        </w:rPr>
        <w:t xml:space="preserve">Patrick LUSTREMANT </w:t>
      </w:r>
      <w:r w:rsidR="000C19E9">
        <w:rPr>
          <w:rFonts w:ascii="Arial" w:hAnsi="Arial" w:cs="Arial"/>
          <w:sz w:val="24"/>
          <w:szCs w:val="24"/>
        </w:rPr>
        <w:t>présente le calendrier dont le projet a été établi lors d’une réunion</w:t>
      </w:r>
      <w:r w:rsidR="008B470B">
        <w:rPr>
          <w:rFonts w:ascii="Arial" w:hAnsi="Arial" w:cs="Arial"/>
          <w:sz w:val="24"/>
          <w:szCs w:val="24"/>
        </w:rPr>
        <w:t>.</w:t>
      </w:r>
    </w:p>
    <w:p w:rsidR="006271E8" w:rsidRDefault="006271E8" w:rsidP="00C66D4A">
      <w:pPr>
        <w:spacing w:line="276" w:lineRule="auto"/>
        <w:jc w:val="both"/>
        <w:rPr>
          <w:rFonts w:ascii="Arial" w:hAnsi="Arial" w:cs="Arial"/>
          <w:sz w:val="24"/>
          <w:szCs w:val="24"/>
        </w:rPr>
      </w:pPr>
    </w:p>
    <w:p w:rsidR="006271E8" w:rsidRDefault="000C19E9" w:rsidP="00C66D4A">
      <w:pPr>
        <w:spacing w:line="276" w:lineRule="auto"/>
        <w:jc w:val="both"/>
        <w:rPr>
          <w:rFonts w:ascii="Arial" w:hAnsi="Arial" w:cs="Arial"/>
          <w:sz w:val="24"/>
          <w:szCs w:val="24"/>
        </w:rPr>
      </w:pPr>
      <w:r>
        <w:rPr>
          <w:rFonts w:ascii="Arial" w:hAnsi="Arial" w:cs="Arial"/>
          <w:sz w:val="24"/>
          <w:szCs w:val="24"/>
        </w:rPr>
        <w:t>En première phase, le championnat par équipes est reculé d’une semaine par rapport à l’échelon national pour éviter le pont du 1</w:t>
      </w:r>
      <w:r w:rsidRPr="000C19E9">
        <w:rPr>
          <w:rFonts w:ascii="Arial" w:hAnsi="Arial" w:cs="Arial"/>
          <w:sz w:val="24"/>
          <w:szCs w:val="24"/>
          <w:vertAlign w:val="superscript"/>
        </w:rPr>
        <w:t>er</w:t>
      </w:r>
      <w:r>
        <w:rPr>
          <w:rFonts w:ascii="Arial" w:hAnsi="Arial" w:cs="Arial"/>
          <w:sz w:val="24"/>
          <w:szCs w:val="24"/>
        </w:rPr>
        <w:t xml:space="preserve"> novembre. En deuxième phase, il est avancé d’une semaine pour éviter le pont du 1</w:t>
      </w:r>
      <w:r w:rsidRPr="000C19E9">
        <w:rPr>
          <w:rFonts w:ascii="Arial" w:hAnsi="Arial" w:cs="Arial"/>
          <w:sz w:val="24"/>
          <w:szCs w:val="24"/>
          <w:vertAlign w:val="superscript"/>
        </w:rPr>
        <w:t>er</w:t>
      </w:r>
      <w:r>
        <w:rPr>
          <w:rFonts w:ascii="Arial" w:hAnsi="Arial" w:cs="Arial"/>
          <w:sz w:val="24"/>
          <w:szCs w:val="24"/>
        </w:rPr>
        <w:t xml:space="preserve"> mai.</w:t>
      </w:r>
    </w:p>
    <w:p w:rsidR="000C19E9" w:rsidRDefault="000C19E9" w:rsidP="00C66D4A">
      <w:pPr>
        <w:spacing w:line="276" w:lineRule="auto"/>
        <w:jc w:val="both"/>
        <w:rPr>
          <w:rFonts w:ascii="Arial" w:hAnsi="Arial" w:cs="Arial"/>
          <w:sz w:val="24"/>
          <w:szCs w:val="24"/>
        </w:rPr>
      </w:pPr>
    </w:p>
    <w:p w:rsidR="000C19E9" w:rsidRDefault="000C19E9" w:rsidP="00C66D4A">
      <w:pPr>
        <w:spacing w:line="276" w:lineRule="auto"/>
        <w:jc w:val="both"/>
        <w:rPr>
          <w:rFonts w:ascii="Arial" w:hAnsi="Arial" w:cs="Arial"/>
          <w:sz w:val="24"/>
          <w:szCs w:val="24"/>
        </w:rPr>
      </w:pPr>
      <w:r>
        <w:rPr>
          <w:rFonts w:ascii="Arial" w:hAnsi="Arial" w:cs="Arial"/>
          <w:sz w:val="24"/>
          <w:szCs w:val="24"/>
        </w:rPr>
        <w:t>Gaël ROBIN fait remarquer qu’à nouveau, une journée de championnat par équipes coïncide en décembre avec le Téléthon. Il est indiqué qu’initialement, ce n’était pas le cas quand le calendrier national a été voté par le conseil fédéral en janvier mais que la date du Téléthon a été modifiée en raison de l’inauguration de la cathédrale Notre-Dame à Paris.</w:t>
      </w:r>
    </w:p>
    <w:p w:rsidR="000C19E9" w:rsidRDefault="000C19E9" w:rsidP="00C66D4A">
      <w:pPr>
        <w:spacing w:line="276" w:lineRule="auto"/>
        <w:jc w:val="both"/>
        <w:rPr>
          <w:rFonts w:ascii="Arial" w:hAnsi="Arial" w:cs="Arial"/>
          <w:sz w:val="24"/>
          <w:szCs w:val="24"/>
        </w:rPr>
      </w:pPr>
    </w:p>
    <w:p w:rsidR="000C19E9" w:rsidRDefault="000C19E9" w:rsidP="00C66D4A">
      <w:pPr>
        <w:spacing w:line="276" w:lineRule="auto"/>
        <w:jc w:val="both"/>
        <w:rPr>
          <w:rFonts w:ascii="Arial" w:hAnsi="Arial" w:cs="Arial"/>
          <w:sz w:val="24"/>
          <w:szCs w:val="24"/>
        </w:rPr>
      </w:pPr>
      <w:r>
        <w:rPr>
          <w:rFonts w:ascii="Arial" w:hAnsi="Arial" w:cs="Arial"/>
          <w:sz w:val="24"/>
          <w:szCs w:val="24"/>
        </w:rPr>
        <w:t>Le calendrier sportif 2024-2025 est adopté (18 oui – 1 non – 1 abstention)</w:t>
      </w:r>
    </w:p>
    <w:p w:rsidR="00B25703" w:rsidRPr="00B25703" w:rsidRDefault="00B25703"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5</w:t>
      </w:r>
      <w:r w:rsidRPr="00ED527C">
        <w:rPr>
          <w:rFonts w:ascii="Arial" w:hAnsi="Arial" w:cs="Arial"/>
          <w:b/>
          <w:sz w:val="24"/>
          <w:szCs w:val="24"/>
          <w:u w:val="single"/>
        </w:rPr>
        <w:t xml:space="preserve"> – </w:t>
      </w:r>
      <w:r w:rsidR="000C19E9" w:rsidRPr="000C19E9">
        <w:rPr>
          <w:rFonts w:ascii="Arial" w:hAnsi="Arial" w:cs="Arial"/>
          <w:b/>
          <w:sz w:val="24"/>
          <w:szCs w:val="24"/>
          <w:u w:val="single"/>
        </w:rPr>
        <w:t>Nomination d’arbitres et de juge-arbitres</w:t>
      </w:r>
    </w:p>
    <w:p w:rsidR="00B25703" w:rsidRPr="000C19E9" w:rsidRDefault="00B25703" w:rsidP="00C66D4A">
      <w:pPr>
        <w:spacing w:line="276" w:lineRule="auto"/>
        <w:jc w:val="both"/>
        <w:rPr>
          <w:rFonts w:ascii="Arial" w:hAnsi="Arial" w:cs="Arial"/>
          <w:b/>
          <w:sz w:val="24"/>
          <w:szCs w:val="24"/>
          <w:u w:val="single"/>
        </w:rPr>
      </w:pPr>
    </w:p>
    <w:p w:rsidR="000C19E9" w:rsidRDefault="000C19E9" w:rsidP="000C19E9">
      <w:pPr>
        <w:spacing w:line="276" w:lineRule="auto"/>
        <w:jc w:val="both"/>
        <w:rPr>
          <w:rFonts w:ascii="Arial" w:eastAsia="Arial" w:hAnsi="Arial" w:cs="Arial"/>
          <w:sz w:val="24"/>
          <w:szCs w:val="24"/>
        </w:rPr>
      </w:pPr>
      <w:r w:rsidRPr="00022FB7">
        <w:rPr>
          <w:rFonts w:ascii="Arial" w:eastAsia="Arial" w:hAnsi="Arial" w:cs="Arial"/>
          <w:sz w:val="24"/>
          <w:szCs w:val="24"/>
        </w:rPr>
        <w:t>Michaël ZAKRZEWSKI</w:t>
      </w:r>
      <w:r>
        <w:rPr>
          <w:rFonts w:ascii="Arial" w:eastAsia="Arial" w:hAnsi="Arial" w:cs="Arial"/>
          <w:sz w:val="24"/>
          <w:szCs w:val="24"/>
        </w:rPr>
        <w:t xml:space="preserve"> présente les nominations proposées.</w:t>
      </w:r>
    </w:p>
    <w:p w:rsidR="00322073" w:rsidRDefault="00322073" w:rsidP="004A6F46">
      <w:pPr>
        <w:spacing w:line="276" w:lineRule="auto"/>
        <w:jc w:val="both"/>
        <w:rPr>
          <w:rFonts w:ascii="Arial" w:eastAsia="Arial" w:hAnsi="Arial" w:cs="Arial"/>
          <w:sz w:val="24"/>
          <w:szCs w:val="24"/>
        </w:rPr>
      </w:pPr>
    </w:p>
    <w:p w:rsidR="00A85C5C" w:rsidRPr="00A85C5C" w:rsidRDefault="00A85C5C" w:rsidP="004A6F46">
      <w:pPr>
        <w:spacing w:line="276" w:lineRule="auto"/>
        <w:jc w:val="both"/>
        <w:rPr>
          <w:rFonts w:ascii="Arial" w:eastAsia="Arial" w:hAnsi="Arial" w:cs="Arial"/>
          <w:sz w:val="24"/>
          <w:szCs w:val="24"/>
        </w:rPr>
      </w:pPr>
      <w:r>
        <w:rPr>
          <w:rFonts w:ascii="Arial" w:eastAsia="Arial" w:hAnsi="Arial" w:cs="Arial"/>
          <w:sz w:val="24"/>
          <w:szCs w:val="24"/>
        </w:rPr>
        <w:t>Juge-arbitre 1° degré (12) :</w:t>
      </w:r>
      <w:r w:rsidRPr="00A85C5C">
        <w:rPr>
          <w:rFonts w:ascii="Arial" w:eastAsia="Arial" w:hAnsi="Arial" w:cs="Arial"/>
          <w:sz w:val="24"/>
          <w:szCs w:val="24"/>
        </w:rPr>
        <w:t xml:space="preserve"> ACHIN David (O</w:t>
      </w:r>
      <w:r w:rsidR="005834AB">
        <w:rPr>
          <w:rFonts w:ascii="Arial" w:eastAsia="Arial" w:hAnsi="Arial" w:cs="Arial"/>
          <w:sz w:val="24"/>
          <w:szCs w:val="24"/>
        </w:rPr>
        <w:t>rchies</w:t>
      </w:r>
      <w:r w:rsidRPr="00A85C5C">
        <w:rPr>
          <w:rFonts w:ascii="Arial" w:eastAsia="Arial" w:hAnsi="Arial" w:cs="Arial"/>
          <w:sz w:val="24"/>
          <w:szCs w:val="24"/>
        </w:rPr>
        <w:t xml:space="preserve"> AL), DUMARQUEZ Vincent (M</w:t>
      </w:r>
      <w:r w:rsidR="005834AB">
        <w:rPr>
          <w:rFonts w:ascii="Arial" w:eastAsia="Arial" w:hAnsi="Arial" w:cs="Arial"/>
          <w:sz w:val="24"/>
          <w:szCs w:val="24"/>
        </w:rPr>
        <w:t>ons</w:t>
      </w:r>
      <w:r w:rsidRPr="00A85C5C">
        <w:rPr>
          <w:rFonts w:ascii="Arial" w:eastAsia="Arial" w:hAnsi="Arial" w:cs="Arial"/>
          <w:sz w:val="24"/>
          <w:szCs w:val="24"/>
        </w:rPr>
        <w:t xml:space="preserve"> TT), MALOLEPSZY Richard (H</w:t>
      </w:r>
      <w:r w:rsidR="005834AB">
        <w:rPr>
          <w:rFonts w:ascii="Arial" w:eastAsia="Arial" w:hAnsi="Arial" w:cs="Arial"/>
          <w:sz w:val="24"/>
          <w:szCs w:val="24"/>
        </w:rPr>
        <w:t>ergnies</w:t>
      </w:r>
      <w:r w:rsidRPr="00A85C5C">
        <w:rPr>
          <w:rFonts w:ascii="Arial" w:eastAsia="Arial" w:hAnsi="Arial" w:cs="Arial"/>
          <w:sz w:val="24"/>
          <w:szCs w:val="24"/>
        </w:rPr>
        <w:t xml:space="preserve"> F</w:t>
      </w:r>
      <w:r w:rsidR="005834AB">
        <w:rPr>
          <w:rFonts w:ascii="Arial" w:eastAsia="Arial" w:hAnsi="Arial" w:cs="Arial"/>
          <w:sz w:val="24"/>
          <w:szCs w:val="24"/>
        </w:rPr>
        <w:t>resnes</w:t>
      </w:r>
      <w:r w:rsidRPr="00A85C5C">
        <w:rPr>
          <w:rFonts w:ascii="Arial" w:eastAsia="Arial" w:hAnsi="Arial" w:cs="Arial"/>
          <w:sz w:val="24"/>
          <w:szCs w:val="24"/>
        </w:rPr>
        <w:t xml:space="preserve"> CTT), ODIOT Timothe (V</w:t>
      </w:r>
      <w:r w:rsidR="005834AB">
        <w:rPr>
          <w:rFonts w:ascii="Arial" w:eastAsia="Arial" w:hAnsi="Arial" w:cs="Arial"/>
          <w:sz w:val="24"/>
          <w:szCs w:val="24"/>
        </w:rPr>
        <w:t>auchelles</w:t>
      </w:r>
      <w:r w:rsidRPr="00A85C5C">
        <w:rPr>
          <w:rFonts w:ascii="Arial" w:eastAsia="Arial" w:hAnsi="Arial" w:cs="Arial"/>
          <w:sz w:val="24"/>
          <w:szCs w:val="24"/>
        </w:rPr>
        <w:t xml:space="preserve"> ASV), RYCZKO Hervé (A</w:t>
      </w:r>
      <w:r w:rsidR="005834AB">
        <w:rPr>
          <w:rFonts w:ascii="Arial" w:eastAsia="Arial" w:hAnsi="Arial" w:cs="Arial"/>
          <w:sz w:val="24"/>
          <w:szCs w:val="24"/>
        </w:rPr>
        <w:t>rras</w:t>
      </w:r>
      <w:r w:rsidRPr="00A85C5C">
        <w:rPr>
          <w:rFonts w:ascii="Arial" w:eastAsia="Arial" w:hAnsi="Arial" w:cs="Arial"/>
          <w:sz w:val="24"/>
          <w:szCs w:val="24"/>
        </w:rPr>
        <w:t xml:space="preserve"> TT), MANGIN Christophe (E</w:t>
      </w:r>
      <w:r w:rsidR="005834AB">
        <w:rPr>
          <w:rFonts w:ascii="Arial" w:eastAsia="Arial" w:hAnsi="Arial" w:cs="Arial"/>
          <w:sz w:val="24"/>
          <w:szCs w:val="24"/>
        </w:rPr>
        <w:t>ppevillois</w:t>
      </w:r>
      <w:r w:rsidRPr="00A85C5C">
        <w:rPr>
          <w:rFonts w:ascii="Arial" w:eastAsia="Arial" w:hAnsi="Arial" w:cs="Arial"/>
          <w:sz w:val="24"/>
          <w:szCs w:val="24"/>
        </w:rPr>
        <w:t xml:space="preserve"> TT), DACHEUX Sébastien (V</w:t>
      </w:r>
      <w:r w:rsidR="005834AB">
        <w:rPr>
          <w:rFonts w:ascii="Arial" w:eastAsia="Arial" w:hAnsi="Arial" w:cs="Arial"/>
          <w:sz w:val="24"/>
          <w:szCs w:val="24"/>
        </w:rPr>
        <w:t>ille</w:t>
      </w:r>
      <w:r w:rsidRPr="00A85C5C">
        <w:rPr>
          <w:rFonts w:ascii="Arial" w:eastAsia="Arial" w:hAnsi="Arial" w:cs="Arial"/>
          <w:sz w:val="24"/>
          <w:szCs w:val="24"/>
        </w:rPr>
        <w:t xml:space="preserve"> L</w:t>
      </w:r>
      <w:r w:rsidR="005834AB">
        <w:rPr>
          <w:rFonts w:ascii="Arial" w:eastAsia="Arial" w:hAnsi="Arial" w:cs="Arial"/>
          <w:sz w:val="24"/>
          <w:szCs w:val="24"/>
        </w:rPr>
        <w:t>e</w:t>
      </w:r>
      <w:r w:rsidRPr="00A85C5C">
        <w:rPr>
          <w:rFonts w:ascii="Arial" w:eastAsia="Arial" w:hAnsi="Arial" w:cs="Arial"/>
          <w:sz w:val="24"/>
          <w:szCs w:val="24"/>
        </w:rPr>
        <w:t xml:space="preserve"> M</w:t>
      </w:r>
      <w:r w:rsidR="005834AB">
        <w:rPr>
          <w:rFonts w:ascii="Arial" w:eastAsia="Arial" w:hAnsi="Arial" w:cs="Arial"/>
          <w:sz w:val="24"/>
          <w:szCs w:val="24"/>
        </w:rPr>
        <w:t>arclet</w:t>
      </w:r>
      <w:r w:rsidRPr="00A85C5C">
        <w:rPr>
          <w:rFonts w:ascii="Arial" w:eastAsia="Arial" w:hAnsi="Arial" w:cs="Arial"/>
          <w:sz w:val="24"/>
          <w:szCs w:val="24"/>
        </w:rPr>
        <w:t>-F</w:t>
      </w:r>
      <w:r w:rsidR="005834AB">
        <w:rPr>
          <w:rFonts w:ascii="Arial" w:eastAsia="Arial" w:hAnsi="Arial" w:cs="Arial"/>
          <w:sz w:val="24"/>
          <w:szCs w:val="24"/>
        </w:rPr>
        <w:t>lixecourt</w:t>
      </w:r>
      <w:r w:rsidRPr="00A85C5C">
        <w:rPr>
          <w:rFonts w:ascii="Arial" w:eastAsia="Arial" w:hAnsi="Arial" w:cs="Arial"/>
          <w:sz w:val="24"/>
          <w:szCs w:val="24"/>
        </w:rPr>
        <w:t xml:space="preserve"> E</w:t>
      </w:r>
      <w:r w:rsidR="00503269">
        <w:rPr>
          <w:rFonts w:ascii="Arial" w:eastAsia="Arial" w:hAnsi="Arial" w:cs="Arial"/>
          <w:sz w:val="24"/>
          <w:szCs w:val="24"/>
        </w:rPr>
        <w:t>nt</w:t>
      </w:r>
      <w:r w:rsidRPr="00A85C5C">
        <w:rPr>
          <w:rFonts w:ascii="Arial" w:eastAsia="Arial" w:hAnsi="Arial" w:cs="Arial"/>
          <w:sz w:val="24"/>
          <w:szCs w:val="24"/>
        </w:rPr>
        <w:t>), GRARE Thomas (C</w:t>
      </w:r>
      <w:r w:rsidR="005834AB">
        <w:rPr>
          <w:rFonts w:ascii="Arial" w:eastAsia="Arial" w:hAnsi="Arial" w:cs="Arial"/>
          <w:sz w:val="24"/>
          <w:szCs w:val="24"/>
        </w:rPr>
        <w:t>appelle en</w:t>
      </w:r>
      <w:r w:rsidRPr="00A85C5C">
        <w:rPr>
          <w:rFonts w:ascii="Arial" w:eastAsia="Arial" w:hAnsi="Arial" w:cs="Arial"/>
          <w:sz w:val="24"/>
          <w:szCs w:val="24"/>
        </w:rPr>
        <w:t xml:space="preserve"> P</w:t>
      </w:r>
      <w:r w:rsidR="005834AB">
        <w:rPr>
          <w:rFonts w:ascii="Arial" w:eastAsia="Arial" w:hAnsi="Arial" w:cs="Arial"/>
          <w:sz w:val="24"/>
          <w:szCs w:val="24"/>
        </w:rPr>
        <w:t>évèle</w:t>
      </w:r>
      <w:r w:rsidRPr="00A85C5C">
        <w:rPr>
          <w:rFonts w:ascii="Arial" w:eastAsia="Arial" w:hAnsi="Arial" w:cs="Arial"/>
          <w:sz w:val="24"/>
          <w:szCs w:val="24"/>
        </w:rPr>
        <w:t xml:space="preserve"> TT), WASCAT Régis (N</w:t>
      </w:r>
      <w:r w:rsidR="005834AB">
        <w:rPr>
          <w:rFonts w:ascii="Arial" w:eastAsia="Arial" w:hAnsi="Arial" w:cs="Arial"/>
          <w:sz w:val="24"/>
          <w:szCs w:val="24"/>
        </w:rPr>
        <w:t>ieppe</w:t>
      </w:r>
      <w:r w:rsidRPr="00A85C5C">
        <w:rPr>
          <w:rFonts w:ascii="Arial" w:eastAsia="Arial" w:hAnsi="Arial" w:cs="Arial"/>
          <w:sz w:val="24"/>
          <w:szCs w:val="24"/>
        </w:rPr>
        <w:t xml:space="preserve"> TT), BEGUIN Marc (A</w:t>
      </w:r>
      <w:r w:rsidR="005834AB">
        <w:rPr>
          <w:rFonts w:ascii="Arial" w:eastAsia="Arial" w:hAnsi="Arial" w:cs="Arial"/>
          <w:sz w:val="24"/>
          <w:szCs w:val="24"/>
        </w:rPr>
        <w:t>ubers R</w:t>
      </w:r>
      <w:r w:rsidRPr="00A85C5C">
        <w:rPr>
          <w:rFonts w:ascii="Arial" w:eastAsia="Arial" w:hAnsi="Arial" w:cs="Arial"/>
          <w:sz w:val="24"/>
          <w:szCs w:val="24"/>
        </w:rPr>
        <w:t>), HOEZ Fabrice (L</w:t>
      </w:r>
      <w:r w:rsidR="005834AB">
        <w:rPr>
          <w:rFonts w:ascii="Arial" w:eastAsia="Arial" w:hAnsi="Arial" w:cs="Arial"/>
          <w:sz w:val="24"/>
          <w:szCs w:val="24"/>
        </w:rPr>
        <w:t>andrecies</w:t>
      </w:r>
      <w:r w:rsidRPr="00A85C5C">
        <w:rPr>
          <w:rFonts w:ascii="Arial" w:eastAsia="Arial" w:hAnsi="Arial" w:cs="Arial"/>
          <w:sz w:val="24"/>
          <w:szCs w:val="24"/>
        </w:rPr>
        <w:t xml:space="preserve"> TTC), PENIN Mickael (B</w:t>
      </w:r>
      <w:r w:rsidR="005834AB">
        <w:rPr>
          <w:rFonts w:ascii="Arial" w:eastAsia="Arial" w:hAnsi="Arial" w:cs="Arial"/>
          <w:sz w:val="24"/>
          <w:szCs w:val="24"/>
        </w:rPr>
        <w:t>éthune</w:t>
      </w:r>
      <w:r w:rsidRPr="00A85C5C">
        <w:rPr>
          <w:rFonts w:ascii="Arial" w:eastAsia="Arial" w:hAnsi="Arial" w:cs="Arial"/>
          <w:sz w:val="24"/>
          <w:szCs w:val="24"/>
        </w:rPr>
        <w:t xml:space="preserve"> ASTT).</w:t>
      </w:r>
    </w:p>
    <w:p w:rsidR="00A85C5C" w:rsidRDefault="00A85C5C" w:rsidP="004A6F46">
      <w:pPr>
        <w:spacing w:line="276" w:lineRule="auto"/>
        <w:jc w:val="both"/>
        <w:rPr>
          <w:rFonts w:ascii="Arial" w:eastAsia="Arial" w:hAnsi="Arial" w:cs="Arial"/>
          <w:sz w:val="24"/>
          <w:szCs w:val="24"/>
        </w:rPr>
      </w:pPr>
    </w:p>
    <w:p w:rsidR="00A85C5C" w:rsidRPr="00A85C5C" w:rsidRDefault="00A85C5C" w:rsidP="00A85C5C">
      <w:pPr>
        <w:spacing w:line="276" w:lineRule="auto"/>
        <w:jc w:val="both"/>
        <w:rPr>
          <w:rFonts w:ascii="Arial" w:eastAsia="Arial" w:hAnsi="Arial" w:cs="Arial"/>
          <w:sz w:val="24"/>
          <w:szCs w:val="24"/>
        </w:rPr>
      </w:pPr>
      <w:r w:rsidRPr="00A85C5C">
        <w:rPr>
          <w:rFonts w:ascii="Arial" w:eastAsia="Arial" w:hAnsi="Arial" w:cs="Arial"/>
          <w:sz w:val="24"/>
          <w:szCs w:val="24"/>
        </w:rPr>
        <w:t>Juge-arbitre 3e degré (1) : BONNINGRE Quentin (EPEV L</w:t>
      </w:r>
      <w:r w:rsidR="005834AB">
        <w:rPr>
          <w:rFonts w:ascii="Arial" w:eastAsia="Arial" w:hAnsi="Arial" w:cs="Arial"/>
          <w:sz w:val="24"/>
          <w:szCs w:val="24"/>
        </w:rPr>
        <w:t>a tête et les jambes</w:t>
      </w:r>
      <w:r w:rsidRPr="00A85C5C">
        <w:rPr>
          <w:rFonts w:ascii="Arial" w:eastAsia="Arial" w:hAnsi="Arial" w:cs="Arial"/>
          <w:sz w:val="24"/>
          <w:szCs w:val="24"/>
        </w:rPr>
        <w:t>)</w:t>
      </w:r>
    </w:p>
    <w:p w:rsidR="00A85C5C" w:rsidRDefault="00A85C5C" w:rsidP="00A85C5C">
      <w:pPr>
        <w:spacing w:line="276" w:lineRule="auto"/>
        <w:jc w:val="both"/>
        <w:rPr>
          <w:rFonts w:ascii="Arial" w:eastAsia="Arial" w:hAnsi="Arial" w:cs="Arial"/>
          <w:sz w:val="24"/>
          <w:szCs w:val="24"/>
        </w:rPr>
      </w:pPr>
    </w:p>
    <w:p w:rsidR="00A85C5C" w:rsidRDefault="00A85C5C" w:rsidP="00A85C5C">
      <w:pPr>
        <w:spacing w:line="276" w:lineRule="auto"/>
        <w:jc w:val="both"/>
        <w:rPr>
          <w:rFonts w:ascii="Arial" w:eastAsia="Arial" w:hAnsi="Arial" w:cs="Arial"/>
          <w:sz w:val="24"/>
          <w:szCs w:val="24"/>
        </w:rPr>
      </w:pPr>
      <w:r>
        <w:rPr>
          <w:rFonts w:ascii="Arial" w:eastAsia="Arial" w:hAnsi="Arial" w:cs="Arial"/>
          <w:sz w:val="24"/>
          <w:szCs w:val="24"/>
        </w:rPr>
        <w:t>Arbitre de club (6)</w:t>
      </w:r>
      <w:r w:rsidRPr="00A85C5C">
        <w:rPr>
          <w:rFonts w:ascii="Arial" w:eastAsia="Arial" w:hAnsi="Arial" w:cs="Arial"/>
          <w:sz w:val="24"/>
          <w:szCs w:val="24"/>
        </w:rPr>
        <w:t> : COUPEZ Loïc (C</w:t>
      </w:r>
      <w:r w:rsidR="005834AB">
        <w:rPr>
          <w:rFonts w:ascii="Arial" w:eastAsia="Arial" w:hAnsi="Arial" w:cs="Arial"/>
          <w:sz w:val="24"/>
          <w:szCs w:val="24"/>
        </w:rPr>
        <w:t>arvin</w:t>
      </w:r>
      <w:r w:rsidRPr="00A85C5C">
        <w:rPr>
          <w:rFonts w:ascii="Arial" w:eastAsia="Arial" w:hAnsi="Arial" w:cs="Arial"/>
          <w:sz w:val="24"/>
          <w:szCs w:val="24"/>
        </w:rPr>
        <w:t xml:space="preserve"> ATT), HOEZ Fabrice (</w:t>
      </w:r>
      <w:r w:rsidR="005834AB" w:rsidRPr="00A85C5C">
        <w:rPr>
          <w:rFonts w:ascii="Arial" w:eastAsia="Arial" w:hAnsi="Arial" w:cs="Arial"/>
          <w:sz w:val="24"/>
          <w:szCs w:val="24"/>
        </w:rPr>
        <w:t>L</w:t>
      </w:r>
      <w:r w:rsidR="005834AB">
        <w:rPr>
          <w:rFonts w:ascii="Arial" w:eastAsia="Arial" w:hAnsi="Arial" w:cs="Arial"/>
          <w:sz w:val="24"/>
          <w:szCs w:val="24"/>
        </w:rPr>
        <w:t>andrecies</w:t>
      </w:r>
      <w:r w:rsidR="005834AB" w:rsidRPr="00A85C5C">
        <w:rPr>
          <w:rFonts w:ascii="Arial" w:eastAsia="Arial" w:hAnsi="Arial" w:cs="Arial"/>
          <w:sz w:val="24"/>
          <w:szCs w:val="24"/>
        </w:rPr>
        <w:t xml:space="preserve"> </w:t>
      </w:r>
      <w:r w:rsidRPr="00A85C5C">
        <w:rPr>
          <w:rFonts w:ascii="Arial" w:eastAsia="Arial" w:hAnsi="Arial" w:cs="Arial"/>
          <w:sz w:val="24"/>
          <w:szCs w:val="24"/>
        </w:rPr>
        <w:t>TTC), HOEZ Baptiste (C</w:t>
      </w:r>
      <w:r w:rsidR="005834AB">
        <w:rPr>
          <w:rFonts w:ascii="Arial" w:eastAsia="Arial" w:hAnsi="Arial" w:cs="Arial"/>
          <w:sz w:val="24"/>
          <w:szCs w:val="24"/>
        </w:rPr>
        <w:t>audry</w:t>
      </w:r>
      <w:r w:rsidRPr="00A85C5C">
        <w:rPr>
          <w:rFonts w:ascii="Arial" w:eastAsia="Arial" w:hAnsi="Arial" w:cs="Arial"/>
          <w:sz w:val="24"/>
          <w:szCs w:val="24"/>
        </w:rPr>
        <w:t xml:space="preserve"> CP), FALEMPIN Baptiste (M</w:t>
      </w:r>
      <w:r w:rsidR="005834AB">
        <w:rPr>
          <w:rFonts w:ascii="Arial" w:eastAsia="Arial" w:hAnsi="Arial" w:cs="Arial"/>
          <w:sz w:val="24"/>
          <w:szCs w:val="24"/>
        </w:rPr>
        <w:t>arquise</w:t>
      </w:r>
      <w:r w:rsidRPr="00A85C5C">
        <w:rPr>
          <w:rFonts w:ascii="Arial" w:eastAsia="Arial" w:hAnsi="Arial" w:cs="Arial"/>
          <w:sz w:val="24"/>
          <w:szCs w:val="24"/>
        </w:rPr>
        <w:t xml:space="preserve"> ASTT), FRANCOIS Jules (</w:t>
      </w:r>
      <w:r w:rsidR="005834AB" w:rsidRPr="00A85C5C">
        <w:rPr>
          <w:rFonts w:ascii="Arial" w:eastAsia="Arial" w:hAnsi="Arial" w:cs="Arial"/>
          <w:sz w:val="24"/>
          <w:szCs w:val="24"/>
        </w:rPr>
        <w:t>M</w:t>
      </w:r>
      <w:r w:rsidR="005834AB">
        <w:rPr>
          <w:rFonts w:ascii="Arial" w:eastAsia="Arial" w:hAnsi="Arial" w:cs="Arial"/>
          <w:sz w:val="24"/>
          <w:szCs w:val="24"/>
        </w:rPr>
        <w:t>arquise</w:t>
      </w:r>
      <w:r w:rsidR="005834AB" w:rsidRPr="00A85C5C">
        <w:rPr>
          <w:rFonts w:ascii="Arial" w:eastAsia="Arial" w:hAnsi="Arial" w:cs="Arial"/>
          <w:sz w:val="24"/>
          <w:szCs w:val="24"/>
        </w:rPr>
        <w:t xml:space="preserve"> </w:t>
      </w:r>
      <w:r w:rsidRPr="00A85C5C">
        <w:rPr>
          <w:rFonts w:ascii="Arial" w:eastAsia="Arial" w:hAnsi="Arial" w:cs="Arial"/>
          <w:sz w:val="24"/>
          <w:szCs w:val="24"/>
        </w:rPr>
        <w:t>ASTT), HAVEZ Enzo (</w:t>
      </w:r>
      <w:r w:rsidR="005834AB" w:rsidRPr="00A85C5C">
        <w:rPr>
          <w:rFonts w:ascii="Arial" w:eastAsia="Arial" w:hAnsi="Arial" w:cs="Arial"/>
          <w:sz w:val="24"/>
          <w:szCs w:val="24"/>
        </w:rPr>
        <w:t>C</w:t>
      </w:r>
      <w:r w:rsidR="005834AB">
        <w:rPr>
          <w:rFonts w:ascii="Arial" w:eastAsia="Arial" w:hAnsi="Arial" w:cs="Arial"/>
          <w:sz w:val="24"/>
          <w:szCs w:val="24"/>
        </w:rPr>
        <w:t>arvin</w:t>
      </w:r>
      <w:r w:rsidR="005834AB" w:rsidRPr="00A85C5C">
        <w:rPr>
          <w:rFonts w:ascii="Arial" w:eastAsia="Arial" w:hAnsi="Arial" w:cs="Arial"/>
          <w:sz w:val="24"/>
          <w:szCs w:val="24"/>
        </w:rPr>
        <w:t xml:space="preserve"> </w:t>
      </w:r>
      <w:r w:rsidRPr="00A85C5C">
        <w:rPr>
          <w:rFonts w:ascii="Arial" w:eastAsia="Arial" w:hAnsi="Arial" w:cs="Arial"/>
          <w:sz w:val="24"/>
          <w:szCs w:val="24"/>
        </w:rPr>
        <w:t>ATT)</w:t>
      </w:r>
      <w:r>
        <w:rPr>
          <w:rFonts w:ascii="Arial" w:eastAsia="Arial" w:hAnsi="Arial" w:cs="Arial"/>
          <w:sz w:val="24"/>
          <w:szCs w:val="24"/>
        </w:rPr>
        <w:t>.</w:t>
      </w:r>
    </w:p>
    <w:p w:rsidR="00A85C5C" w:rsidRDefault="00A85C5C" w:rsidP="004A6F46">
      <w:pPr>
        <w:spacing w:line="276" w:lineRule="auto"/>
        <w:jc w:val="both"/>
        <w:rPr>
          <w:rFonts w:ascii="Arial" w:eastAsia="Arial" w:hAnsi="Arial" w:cs="Arial"/>
          <w:sz w:val="24"/>
          <w:szCs w:val="24"/>
        </w:rPr>
      </w:pPr>
    </w:p>
    <w:p w:rsidR="00A85C5C" w:rsidRPr="00A85C5C" w:rsidRDefault="00A85C5C" w:rsidP="005834AB">
      <w:pPr>
        <w:spacing w:line="276" w:lineRule="auto"/>
        <w:jc w:val="both"/>
        <w:rPr>
          <w:rFonts w:ascii="Arial" w:eastAsia="Arial" w:hAnsi="Arial" w:cs="Arial"/>
          <w:sz w:val="24"/>
          <w:szCs w:val="24"/>
        </w:rPr>
      </w:pPr>
      <w:r w:rsidRPr="00A85C5C">
        <w:rPr>
          <w:rFonts w:ascii="Arial" w:eastAsia="Arial" w:hAnsi="Arial" w:cs="Arial"/>
          <w:sz w:val="24"/>
          <w:szCs w:val="24"/>
        </w:rPr>
        <w:t>Arbitre régional – partie théorique (2)</w:t>
      </w:r>
      <w:r w:rsidRPr="005834AB">
        <w:rPr>
          <w:rFonts w:ascii="Arial" w:eastAsia="Arial" w:hAnsi="Arial" w:cs="Arial"/>
          <w:sz w:val="24"/>
          <w:szCs w:val="24"/>
        </w:rPr>
        <w:t xml:space="preserve"> : </w:t>
      </w:r>
      <w:r w:rsidRPr="00A85C5C">
        <w:rPr>
          <w:rFonts w:ascii="Arial" w:eastAsia="Arial" w:hAnsi="Arial" w:cs="Arial"/>
          <w:sz w:val="24"/>
          <w:szCs w:val="24"/>
        </w:rPr>
        <w:t>BECOURT</w:t>
      </w:r>
      <w:r w:rsidRPr="005834AB">
        <w:rPr>
          <w:rFonts w:ascii="Arial" w:eastAsia="Arial" w:hAnsi="Arial" w:cs="Arial"/>
          <w:sz w:val="24"/>
          <w:szCs w:val="24"/>
        </w:rPr>
        <w:t xml:space="preserve"> </w:t>
      </w:r>
      <w:r w:rsidRPr="00A85C5C">
        <w:rPr>
          <w:rFonts w:ascii="Arial" w:eastAsia="Arial" w:hAnsi="Arial" w:cs="Arial"/>
          <w:sz w:val="24"/>
          <w:szCs w:val="24"/>
        </w:rPr>
        <w:t>Julien</w:t>
      </w:r>
      <w:r w:rsidRPr="005834AB">
        <w:rPr>
          <w:rFonts w:ascii="Arial" w:eastAsia="Arial" w:hAnsi="Arial" w:cs="Arial"/>
          <w:sz w:val="24"/>
          <w:szCs w:val="24"/>
        </w:rPr>
        <w:t xml:space="preserve"> (</w:t>
      </w:r>
      <w:r w:rsidRPr="00A85C5C">
        <w:rPr>
          <w:rFonts w:ascii="Arial" w:eastAsia="Arial" w:hAnsi="Arial" w:cs="Arial"/>
          <w:sz w:val="24"/>
          <w:szCs w:val="24"/>
        </w:rPr>
        <w:t>L</w:t>
      </w:r>
      <w:r w:rsidR="005834AB">
        <w:rPr>
          <w:rFonts w:ascii="Arial" w:eastAsia="Arial" w:hAnsi="Arial" w:cs="Arial"/>
          <w:sz w:val="24"/>
          <w:szCs w:val="24"/>
        </w:rPr>
        <w:t>ille Métropole</w:t>
      </w:r>
      <w:r w:rsidRPr="00A85C5C">
        <w:rPr>
          <w:rFonts w:ascii="Arial" w:eastAsia="Arial" w:hAnsi="Arial" w:cs="Arial"/>
          <w:sz w:val="24"/>
          <w:szCs w:val="24"/>
        </w:rPr>
        <w:t xml:space="preserve"> TT</w:t>
      </w:r>
      <w:r w:rsidR="005834AB" w:rsidRPr="005834AB">
        <w:rPr>
          <w:rFonts w:ascii="Arial" w:eastAsia="Arial" w:hAnsi="Arial" w:cs="Arial"/>
          <w:sz w:val="24"/>
          <w:szCs w:val="24"/>
        </w:rPr>
        <w:t xml:space="preserve">), </w:t>
      </w:r>
      <w:r w:rsidR="005834AB" w:rsidRPr="00A85C5C">
        <w:rPr>
          <w:rFonts w:ascii="Arial" w:eastAsia="Arial" w:hAnsi="Arial" w:cs="Arial"/>
          <w:sz w:val="24"/>
          <w:szCs w:val="24"/>
        </w:rPr>
        <w:t>CARREIRA</w:t>
      </w:r>
      <w:r w:rsidR="005834AB" w:rsidRPr="005834AB">
        <w:rPr>
          <w:rFonts w:ascii="Arial" w:eastAsia="Arial" w:hAnsi="Arial" w:cs="Arial"/>
          <w:sz w:val="24"/>
          <w:szCs w:val="24"/>
        </w:rPr>
        <w:t xml:space="preserve"> </w:t>
      </w:r>
      <w:r w:rsidR="005834AB" w:rsidRPr="00A85C5C">
        <w:rPr>
          <w:rFonts w:ascii="Arial" w:eastAsia="Arial" w:hAnsi="Arial" w:cs="Arial"/>
          <w:sz w:val="24"/>
          <w:szCs w:val="24"/>
        </w:rPr>
        <w:t>Eva</w:t>
      </w:r>
      <w:r w:rsidR="005834AB" w:rsidRPr="005834AB">
        <w:rPr>
          <w:rFonts w:ascii="Arial" w:eastAsia="Arial" w:hAnsi="Arial" w:cs="Arial"/>
          <w:sz w:val="24"/>
          <w:szCs w:val="24"/>
        </w:rPr>
        <w:t xml:space="preserve"> (</w:t>
      </w:r>
      <w:r w:rsidR="005834AB" w:rsidRPr="00A85C5C">
        <w:rPr>
          <w:rFonts w:ascii="Arial" w:eastAsia="Arial" w:hAnsi="Arial" w:cs="Arial"/>
          <w:sz w:val="24"/>
          <w:szCs w:val="24"/>
        </w:rPr>
        <w:t>G</w:t>
      </w:r>
      <w:r w:rsidR="005834AB">
        <w:rPr>
          <w:rFonts w:ascii="Arial" w:eastAsia="Arial" w:hAnsi="Arial" w:cs="Arial"/>
          <w:sz w:val="24"/>
          <w:szCs w:val="24"/>
        </w:rPr>
        <w:t>ouvieux</w:t>
      </w:r>
      <w:r w:rsidR="005834AB" w:rsidRPr="00A85C5C">
        <w:rPr>
          <w:rFonts w:ascii="Arial" w:eastAsia="Arial" w:hAnsi="Arial" w:cs="Arial"/>
          <w:sz w:val="24"/>
          <w:szCs w:val="24"/>
        </w:rPr>
        <w:t xml:space="preserve"> L</w:t>
      </w:r>
      <w:r w:rsidR="005834AB">
        <w:rPr>
          <w:rFonts w:ascii="Arial" w:eastAsia="Arial" w:hAnsi="Arial" w:cs="Arial"/>
          <w:sz w:val="24"/>
          <w:szCs w:val="24"/>
        </w:rPr>
        <w:t>amorlaye</w:t>
      </w:r>
      <w:r w:rsidR="005834AB" w:rsidRPr="00A85C5C">
        <w:rPr>
          <w:rFonts w:ascii="Arial" w:eastAsia="Arial" w:hAnsi="Arial" w:cs="Arial"/>
          <w:sz w:val="24"/>
          <w:szCs w:val="24"/>
        </w:rPr>
        <w:t xml:space="preserve"> Sud Oise</w:t>
      </w:r>
      <w:r w:rsidR="005834AB">
        <w:rPr>
          <w:rFonts w:ascii="Arial" w:eastAsia="Arial" w:hAnsi="Arial" w:cs="Arial"/>
          <w:sz w:val="24"/>
          <w:szCs w:val="24"/>
        </w:rPr>
        <w:t xml:space="preserve"> </w:t>
      </w:r>
      <w:r w:rsidR="005834AB" w:rsidRPr="00A85C5C">
        <w:rPr>
          <w:rFonts w:ascii="Arial" w:eastAsia="Arial" w:hAnsi="Arial" w:cs="Arial"/>
          <w:sz w:val="24"/>
          <w:szCs w:val="24"/>
        </w:rPr>
        <w:t>TT</w:t>
      </w:r>
      <w:r w:rsidR="005834AB">
        <w:rPr>
          <w:rFonts w:ascii="Arial" w:eastAsia="Arial" w:hAnsi="Arial" w:cs="Arial"/>
          <w:sz w:val="24"/>
          <w:szCs w:val="24"/>
        </w:rPr>
        <w:t>)</w:t>
      </w:r>
    </w:p>
    <w:p w:rsidR="00A85C5C" w:rsidRDefault="00A85C5C" w:rsidP="004A6F46">
      <w:pPr>
        <w:spacing w:line="276" w:lineRule="auto"/>
        <w:jc w:val="both"/>
        <w:rPr>
          <w:rFonts w:ascii="Arial" w:eastAsia="Arial" w:hAnsi="Arial" w:cs="Arial"/>
          <w:sz w:val="24"/>
          <w:szCs w:val="24"/>
        </w:rPr>
      </w:pPr>
    </w:p>
    <w:p w:rsidR="00322073" w:rsidRPr="00322073" w:rsidRDefault="005834AB" w:rsidP="004A6F46">
      <w:pPr>
        <w:spacing w:line="276" w:lineRule="auto"/>
        <w:jc w:val="both"/>
        <w:rPr>
          <w:rFonts w:ascii="Arial" w:eastAsia="Times New Roman" w:hAnsi="Arial" w:cs="Arial"/>
          <w:color w:val="000000"/>
          <w:sz w:val="24"/>
          <w:szCs w:val="24"/>
          <w:lang w:eastAsia="fr-FR"/>
        </w:rPr>
      </w:pPr>
      <w:r>
        <w:rPr>
          <w:rFonts w:ascii="Arial" w:eastAsia="Arial" w:hAnsi="Arial" w:cs="Arial"/>
          <w:sz w:val="24"/>
          <w:szCs w:val="24"/>
        </w:rPr>
        <w:t xml:space="preserve">Arbitre régional (57) : </w:t>
      </w:r>
      <w:r w:rsidRPr="005834AB">
        <w:rPr>
          <w:rFonts w:ascii="Arial" w:eastAsia="Arial" w:hAnsi="Arial" w:cs="Arial"/>
          <w:sz w:val="24"/>
          <w:szCs w:val="24"/>
        </w:rPr>
        <w:t>DELLEMMES Jérôme (G</w:t>
      </w:r>
      <w:r w:rsidR="00C0452E">
        <w:rPr>
          <w:rFonts w:ascii="Arial" w:eastAsia="Arial" w:hAnsi="Arial" w:cs="Arial"/>
          <w:sz w:val="24"/>
          <w:szCs w:val="24"/>
        </w:rPr>
        <w:t>uesnain</w:t>
      </w:r>
      <w:r w:rsidRPr="005834AB">
        <w:rPr>
          <w:rFonts w:ascii="Arial" w:eastAsia="Arial" w:hAnsi="Arial" w:cs="Arial"/>
          <w:sz w:val="24"/>
          <w:szCs w:val="24"/>
        </w:rPr>
        <w:t xml:space="preserve"> ATT), DELOOS Corentin (H</w:t>
      </w:r>
      <w:r w:rsidR="00C0452E">
        <w:rPr>
          <w:rFonts w:ascii="Arial" w:eastAsia="Arial" w:hAnsi="Arial" w:cs="Arial"/>
          <w:sz w:val="24"/>
          <w:szCs w:val="24"/>
        </w:rPr>
        <w:t>em</w:t>
      </w:r>
      <w:r w:rsidRPr="005834AB">
        <w:rPr>
          <w:rFonts w:ascii="Arial" w:eastAsia="Arial" w:hAnsi="Arial" w:cs="Arial"/>
          <w:sz w:val="24"/>
          <w:szCs w:val="24"/>
        </w:rPr>
        <w:t xml:space="preserve"> PPC), LEGRAND Yannick (</w:t>
      </w:r>
      <w:r w:rsidR="00C0452E" w:rsidRPr="00A85C5C">
        <w:rPr>
          <w:rFonts w:ascii="Arial" w:eastAsia="Arial" w:hAnsi="Arial" w:cs="Arial"/>
          <w:sz w:val="24"/>
          <w:szCs w:val="24"/>
        </w:rPr>
        <w:t>L</w:t>
      </w:r>
      <w:r w:rsidR="00C0452E">
        <w:rPr>
          <w:rFonts w:ascii="Arial" w:eastAsia="Arial" w:hAnsi="Arial" w:cs="Arial"/>
          <w:sz w:val="24"/>
          <w:szCs w:val="24"/>
        </w:rPr>
        <w:t>andrecies</w:t>
      </w:r>
      <w:r w:rsidR="00C0452E" w:rsidRPr="00A85C5C">
        <w:rPr>
          <w:rFonts w:ascii="Arial" w:eastAsia="Arial" w:hAnsi="Arial" w:cs="Arial"/>
          <w:sz w:val="24"/>
          <w:szCs w:val="24"/>
        </w:rPr>
        <w:t xml:space="preserve"> </w:t>
      </w:r>
      <w:r w:rsidRPr="005834AB">
        <w:rPr>
          <w:rFonts w:ascii="Arial" w:eastAsia="Arial" w:hAnsi="Arial" w:cs="Arial"/>
          <w:sz w:val="24"/>
          <w:szCs w:val="24"/>
        </w:rPr>
        <w:t>TTC), HOEZ Fabrice (</w:t>
      </w:r>
      <w:r w:rsidR="00C0452E" w:rsidRPr="00A85C5C">
        <w:rPr>
          <w:rFonts w:ascii="Arial" w:eastAsia="Arial" w:hAnsi="Arial" w:cs="Arial"/>
          <w:sz w:val="24"/>
          <w:szCs w:val="24"/>
        </w:rPr>
        <w:t>L</w:t>
      </w:r>
      <w:r w:rsidR="00C0452E">
        <w:rPr>
          <w:rFonts w:ascii="Arial" w:eastAsia="Arial" w:hAnsi="Arial" w:cs="Arial"/>
          <w:sz w:val="24"/>
          <w:szCs w:val="24"/>
        </w:rPr>
        <w:t>andrecies</w:t>
      </w:r>
      <w:r w:rsidR="00C0452E" w:rsidRPr="00A85C5C">
        <w:rPr>
          <w:rFonts w:ascii="Arial" w:eastAsia="Arial" w:hAnsi="Arial" w:cs="Arial"/>
          <w:sz w:val="24"/>
          <w:szCs w:val="24"/>
        </w:rPr>
        <w:t xml:space="preserve"> </w:t>
      </w:r>
      <w:r w:rsidRPr="005834AB">
        <w:rPr>
          <w:rFonts w:ascii="Arial" w:eastAsia="Arial" w:hAnsi="Arial" w:cs="Arial"/>
          <w:sz w:val="24"/>
          <w:szCs w:val="24"/>
        </w:rPr>
        <w:t xml:space="preserve">TTC), LABY Jean-Jacques </w:t>
      </w:r>
      <w:r w:rsidR="00C0452E">
        <w:rPr>
          <w:rFonts w:ascii="Arial" w:eastAsia="Arial" w:hAnsi="Arial" w:cs="Arial"/>
          <w:sz w:val="24"/>
          <w:szCs w:val="24"/>
        </w:rPr>
        <w:t>(</w:t>
      </w:r>
      <w:r w:rsidR="00C0452E" w:rsidRPr="00A85C5C">
        <w:rPr>
          <w:rFonts w:ascii="Arial" w:eastAsia="Arial" w:hAnsi="Arial" w:cs="Arial"/>
          <w:sz w:val="24"/>
          <w:szCs w:val="24"/>
        </w:rPr>
        <w:t>C</w:t>
      </w:r>
      <w:r w:rsidR="00C0452E">
        <w:rPr>
          <w:rFonts w:ascii="Arial" w:eastAsia="Arial" w:hAnsi="Arial" w:cs="Arial"/>
          <w:sz w:val="24"/>
          <w:szCs w:val="24"/>
        </w:rPr>
        <w:t>audry</w:t>
      </w:r>
      <w:r w:rsidR="00C0452E" w:rsidRPr="00A85C5C">
        <w:rPr>
          <w:rFonts w:ascii="Arial" w:eastAsia="Arial" w:hAnsi="Arial" w:cs="Arial"/>
          <w:sz w:val="24"/>
          <w:szCs w:val="24"/>
        </w:rPr>
        <w:t xml:space="preserve"> </w:t>
      </w:r>
      <w:r w:rsidRPr="005834AB">
        <w:rPr>
          <w:rFonts w:ascii="Arial" w:eastAsia="Arial" w:hAnsi="Arial" w:cs="Arial"/>
          <w:sz w:val="24"/>
          <w:szCs w:val="24"/>
        </w:rPr>
        <w:t>CP), PRUVOT Clément</w:t>
      </w:r>
      <w:r w:rsidRPr="005834AB">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C0452E" w:rsidRPr="00A85C5C">
        <w:rPr>
          <w:rFonts w:ascii="Arial" w:eastAsia="Arial" w:hAnsi="Arial" w:cs="Arial"/>
          <w:sz w:val="24"/>
          <w:szCs w:val="24"/>
        </w:rPr>
        <w:t>C</w:t>
      </w:r>
      <w:r w:rsidR="00C0452E">
        <w:rPr>
          <w:rFonts w:ascii="Arial" w:eastAsia="Arial" w:hAnsi="Arial" w:cs="Arial"/>
          <w:sz w:val="24"/>
          <w:szCs w:val="24"/>
        </w:rPr>
        <w:t>audry</w:t>
      </w:r>
      <w:r w:rsidR="00C0452E" w:rsidRPr="00A85C5C">
        <w:rPr>
          <w:rFonts w:ascii="Arial" w:eastAsia="Arial" w:hAnsi="Arial" w:cs="Arial"/>
          <w:sz w:val="24"/>
          <w:szCs w:val="24"/>
        </w:rPr>
        <w:t xml:space="preserve"> </w:t>
      </w:r>
      <w:r w:rsidRPr="005834AB">
        <w:rPr>
          <w:rFonts w:ascii="Arial" w:eastAsia="Times New Roman" w:hAnsi="Arial" w:cs="Arial"/>
          <w:color w:val="000000"/>
          <w:sz w:val="24"/>
          <w:szCs w:val="24"/>
          <w:lang w:eastAsia="fr-FR"/>
        </w:rPr>
        <w:t>CP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QUARRE Madeline </w:t>
      </w:r>
      <w:r w:rsidR="00C0452E">
        <w:rPr>
          <w:rFonts w:ascii="Arial" w:eastAsia="Times New Roman" w:hAnsi="Arial" w:cs="Arial"/>
          <w:color w:val="000000"/>
          <w:sz w:val="24"/>
          <w:szCs w:val="24"/>
          <w:lang w:eastAsia="fr-FR"/>
        </w:rPr>
        <w:t>(</w:t>
      </w:r>
      <w:r w:rsidR="00C0452E" w:rsidRPr="00A85C5C">
        <w:rPr>
          <w:rFonts w:ascii="Arial" w:eastAsia="Arial" w:hAnsi="Arial" w:cs="Arial"/>
          <w:sz w:val="24"/>
          <w:szCs w:val="24"/>
        </w:rPr>
        <w:t>C</w:t>
      </w:r>
      <w:r w:rsidR="00C0452E">
        <w:rPr>
          <w:rFonts w:ascii="Arial" w:eastAsia="Arial" w:hAnsi="Arial" w:cs="Arial"/>
          <w:sz w:val="24"/>
          <w:szCs w:val="24"/>
        </w:rPr>
        <w:t>audry</w:t>
      </w:r>
      <w:r w:rsidR="00C0452E" w:rsidRPr="00A85C5C">
        <w:rPr>
          <w:rFonts w:ascii="Arial" w:eastAsia="Arial" w:hAnsi="Arial" w:cs="Arial"/>
          <w:sz w:val="24"/>
          <w:szCs w:val="24"/>
        </w:rPr>
        <w:t xml:space="preserve"> </w:t>
      </w:r>
      <w:r w:rsidRPr="005834AB">
        <w:rPr>
          <w:rFonts w:ascii="Arial" w:eastAsia="Times New Roman" w:hAnsi="Arial" w:cs="Arial"/>
          <w:color w:val="000000"/>
          <w:sz w:val="24"/>
          <w:szCs w:val="24"/>
          <w:lang w:eastAsia="fr-FR"/>
        </w:rPr>
        <w:t>CP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BILS</w:t>
      </w:r>
      <w:r w:rsidR="00503269">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Thibault </w:t>
      </w:r>
      <w:r w:rsidR="00C0452E">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R</w:t>
      </w:r>
      <w:r w:rsidR="00503269">
        <w:rPr>
          <w:rFonts w:ascii="Arial" w:eastAsia="Times New Roman" w:hAnsi="Arial" w:cs="Arial"/>
          <w:color w:val="000000"/>
          <w:sz w:val="24"/>
          <w:szCs w:val="24"/>
          <w:lang w:eastAsia="fr-FR"/>
        </w:rPr>
        <w:t>oubaix</w:t>
      </w:r>
      <w:r w:rsidRPr="005834AB">
        <w:rPr>
          <w:rFonts w:ascii="Arial" w:eastAsia="Times New Roman" w:hAnsi="Arial" w:cs="Arial"/>
          <w:color w:val="000000"/>
          <w:sz w:val="24"/>
          <w:szCs w:val="24"/>
          <w:lang w:eastAsia="fr-FR"/>
        </w:rPr>
        <w:t xml:space="preserve"> AP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BRUYNOOGHE</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Julien</w:t>
      </w:r>
      <w:r>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A</w:t>
      </w:r>
      <w:r w:rsidR="00503269">
        <w:rPr>
          <w:rFonts w:ascii="Arial" w:eastAsia="Times New Roman" w:hAnsi="Arial" w:cs="Arial"/>
          <w:color w:val="000000"/>
          <w:sz w:val="24"/>
          <w:szCs w:val="24"/>
          <w:lang w:eastAsia="fr-FR"/>
        </w:rPr>
        <w:t>bbeville</w:t>
      </w:r>
      <w:r w:rsidRPr="005834AB">
        <w:rPr>
          <w:rFonts w:ascii="Arial" w:eastAsia="Times New Roman" w:hAnsi="Arial" w:cs="Arial"/>
          <w:color w:val="000000"/>
          <w:sz w:val="24"/>
          <w:szCs w:val="24"/>
          <w:lang w:eastAsia="fr-FR"/>
        </w:rPr>
        <w:t xml:space="preserve"> ACTT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DACHEUX</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Sébastien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V</w:t>
      </w:r>
      <w:r w:rsidR="00503269">
        <w:rPr>
          <w:rFonts w:ascii="Arial" w:eastAsia="Arial" w:hAnsi="Arial" w:cs="Arial"/>
          <w:sz w:val="24"/>
          <w:szCs w:val="24"/>
        </w:rPr>
        <w:t>ille</w:t>
      </w:r>
      <w:r w:rsidR="00503269" w:rsidRPr="00A85C5C">
        <w:rPr>
          <w:rFonts w:ascii="Arial" w:eastAsia="Arial" w:hAnsi="Arial" w:cs="Arial"/>
          <w:sz w:val="24"/>
          <w:szCs w:val="24"/>
        </w:rPr>
        <w:t xml:space="preserve"> L</w:t>
      </w:r>
      <w:r w:rsidR="00503269">
        <w:rPr>
          <w:rFonts w:ascii="Arial" w:eastAsia="Arial" w:hAnsi="Arial" w:cs="Arial"/>
          <w:sz w:val="24"/>
          <w:szCs w:val="24"/>
        </w:rPr>
        <w:t>e</w:t>
      </w:r>
      <w:r w:rsidR="00503269" w:rsidRPr="00A85C5C">
        <w:rPr>
          <w:rFonts w:ascii="Arial" w:eastAsia="Arial" w:hAnsi="Arial" w:cs="Arial"/>
          <w:sz w:val="24"/>
          <w:szCs w:val="24"/>
        </w:rPr>
        <w:t xml:space="preserve"> M</w:t>
      </w:r>
      <w:r w:rsidR="00503269">
        <w:rPr>
          <w:rFonts w:ascii="Arial" w:eastAsia="Arial" w:hAnsi="Arial" w:cs="Arial"/>
          <w:sz w:val="24"/>
          <w:szCs w:val="24"/>
        </w:rPr>
        <w:t>arclet</w:t>
      </w:r>
      <w:r w:rsidR="00503269" w:rsidRPr="00A85C5C">
        <w:rPr>
          <w:rFonts w:ascii="Arial" w:eastAsia="Arial" w:hAnsi="Arial" w:cs="Arial"/>
          <w:sz w:val="24"/>
          <w:szCs w:val="24"/>
        </w:rPr>
        <w:t>-F</w:t>
      </w:r>
      <w:r w:rsidR="00503269">
        <w:rPr>
          <w:rFonts w:ascii="Arial" w:eastAsia="Arial" w:hAnsi="Arial" w:cs="Arial"/>
          <w:sz w:val="24"/>
          <w:szCs w:val="24"/>
        </w:rPr>
        <w:t>lixecourt</w:t>
      </w:r>
      <w:r w:rsidR="00503269" w:rsidRPr="00A85C5C">
        <w:rPr>
          <w:rFonts w:ascii="Arial" w:eastAsia="Arial" w:hAnsi="Arial" w:cs="Arial"/>
          <w:sz w:val="24"/>
          <w:szCs w:val="24"/>
        </w:rPr>
        <w:t xml:space="preserve"> E</w:t>
      </w:r>
      <w:r w:rsidR="00503269">
        <w:rPr>
          <w:rFonts w:ascii="Arial" w:eastAsia="Arial" w:hAnsi="Arial" w:cs="Arial"/>
          <w:sz w:val="24"/>
          <w:szCs w:val="24"/>
        </w:rPr>
        <w:t>nt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DEMANDRE Clément</w:t>
      </w:r>
      <w:r>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iévin</w:t>
      </w:r>
      <w:r w:rsidRPr="005834AB">
        <w:rPr>
          <w:rFonts w:ascii="Arial" w:eastAsia="Times New Roman" w:hAnsi="Arial" w:cs="Arial"/>
          <w:color w:val="000000"/>
          <w:sz w:val="24"/>
          <w:szCs w:val="24"/>
          <w:lang w:eastAsia="fr-FR"/>
        </w:rPr>
        <w:t xml:space="preserve"> USA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DUBOIS</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Barbara </w:t>
      </w:r>
      <w:r w:rsidR="00C0452E">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 xml:space="preserve">ys </w:t>
      </w:r>
      <w:r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ille</w:t>
      </w:r>
      <w:r w:rsidRPr="005834AB">
        <w:rPr>
          <w:rFonts w:ascii="Arial" w:eastAsia="Times New Roman" w:hAnsi="Arial" w:cs="Arial"/>
          <w:color w:val="000000"/>
          <w:sz w:val="24"/>
          <w:szCs w:val="24"/>
          <w:lang w:eastAsia="fr-FR"/>
        </w:rPr>
        <w:t xml:space="preserve"> M</w:t>
      </w:r>
      <w:r w:rsidR="00503269">
        <w:rPr>
          <w:rFonts w:ascii="Arial" w:eastAsia="Times New Roman" w:hAnsi="Arial" w:cs="Arial"/>
          <w:color w:val="000000"/>
          <w:sz w:val="24"/>
          <w:szCs w:val="24"/>
          <w:lang w:eastAsia="fr-FR"/>
        </w:rPr>
        <w:t>étropole</w:t>
      </w:r>
      <w:r w:rsidRPr="005834AB">
        <w:rPr>
          <w:rFonts w:ascii="Arial" w:eastAsia="Times New Roman" w:hAnsi="Arial" w:cs="Arial"/>
          <w:color w:val="000000"/>
          <w:sz w:val="24"/>
          <w:szCs w:val="24"/>
          <w:lang w:eastAsia="fr-FR"/>
        </w:rPr>
        <w:t xml:space="preserve"> CP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PILLOIS Françoise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 xml:space="preserve">ys </w:t>
      </w:r>
      <w:r w:rsidR="00503269"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ille</w:t>
      </w:r>
      <w:r w:rsidR="00503269" w:rsidRPr="005834AB">
        <w:rPr>
          <w:rFonts w:ascii="Arial" w:eastAsia="Times New Roman" w:hAnsi="Arial" w:cs="Arial"/>
          <w:color w:val="000000"/>
          <w:sz w:val="24"/>
          <w:szCs w:val="24"/>
          <w:lang w:eastAsia="fr-FR"/>
        </w:rPr>
        <w:t xml:space="preserve"> M</w:t>
      </w:r>
      <w:r w:rsidR="00503269">
        <w:rPr>
          <w:rFonts w:ascii="Arial" w:eastAsia="Times New Roman" w:hAnsi="Arial" w:cs="Arial"/>
          <w:color w:val="000000"/>
          <w:sz w:val="24"/>
          <w:szCs w:val="24"/>
          <w:lang w:eastAsia="fr-FR"/>
        </w:rPr>
        <w:t>étropole</w:t>
      </w:r>
      <w:r w:rsidR="00503269" w:rsidRPr="005834AB">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CP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VIGREUX Louis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iévin</w:t>
      </w:r>
      <w:r w:rsidR="00503269" w:rsidRPr="005834AB">
        <w:rPr>
          <w:rFonts w:ascii="Arial" w:eastAsia="Times New Roman" w:hAnsi="Arial" w:cs="Arial"/>
          <w:color w:val="000000"/>
          <w:sz w:val="24"/>
          <w:szCs w:val="24"/>
          <w:lang w:eastAsia="fr-FR"/>
        </w:rPr>
        <w:t xml:space="preserve"> USA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VITTU Gabin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R</w:t>
      </w:r>
      <w:r w:rsidR="00503269">
        <w:rPr>
          <w:rFonts w:ascii="Arial" w:eastAsia="Times New Roman" w:hAnsi="Arial" w:cs="Arial"/>
          <w:color w:val="000000"/>
          <w:sz w:val="24"/>
          <w:szCs w:val="24"/>
          <w:lang w:eastAsia="fr-FR"/>
        </w:rPr>
        <w:t>oubaix</w:t>
      </w:r>
      <w:r w:rsidR="00503269" w:rsidRPr="005834AB">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AP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BEGUIN</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Marc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A</w:t>
      </w:r>
      <w:r w:rsidR="00503269">
        <w:rPr>
          <w:rFonts w:ascii="Arial" w:eastAsia="Arial" w:hAnsi="Arial" w:cs="Arial"/>
          <w:sz w:val="24"/>
          <w:szCs w:val="24"/>
        </w:rPr>
        <w:t>ubers R</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BOURLET Charlyne </w:t>
      </w:r>
      <w:r w:rsidR="00C0452E">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t Amand</w:t>
      </w:r>
      <w:r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 xml:space="preserve"> BOURLET Noémie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t Amand</w:t>
      </w:r>
      <w:r w:rsidR="00503269" w:rsidRPr="005834AB">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 xml:space="preserve"> HOEZ Baptiste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C</w:t>
      </w:r>
      <w:r w:rsidR="00503269">
        <w:rPr>
          <w:rFonts w:ascii="Arial" w:eastAsia="Arial" w:hAnsi="Arial" w:cs="Arial"/>
          <w:sz w:val="24"/>
          <w:szCs w:val="24"/>
        </w:rPr>
        <w:t>audry</w:t>
      </w:r>
      <w:r w:rsidR="00503269" w:rsidRPr="00A85C5C">
        <w:rPr>
          <w:rFonts w:ascii="Arial" w:eastAsia="Arial" w:hAnsi="Arial" w:cs="Arial"/>
          <w:sz w:val="24"/>
          <w:szCs w:val="24"/>
        </w:rPr>
        <w:t xml:space="preserve"> </w:t>
      </w:r>
      <w:r w:rsidRPr="005834AB">
        <w:rPr>
          <w:rFonts w:ascii="Arial" w:eastAsia="Times New Roman" w:hAnsi="Arial" w:cs="Arial"/>
          <w:color w:val="000000"/>
          <w:sz w:val="24"/>
          <w:szCs w:val="24"/>
          <w:lang w:eastAsia="fr-FR"/>
        </w:rPr>
        <w:t>CP</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 xml:space="preserve"> LEONARD Vincent </w:t>
      </w:r>
      <w:r w:rsidR="00C0452E">
        <w:rPr>
          <w:rFonts w:ascii="Arial" w:eastAsia="Times New Roman" w:hAnsi="Arial" w:cs="Arial"/>
          <w:color w:val="000000"/>
          <w:sz w:val="24"/>
          <w:szCs w:val="24"/>
          <w:lang w:eastAsia="fr-FR"/>
        </w:rPr>
        <w:t>(</w:t>
      </w:r>
      <w:r w:rsidRPr="005834AB">
        <w:rPr>
          <w:rFonts w:ascii="Arial" w:eastAsia="Times New Roman" w:hAnsi="Arial" w:cs="Arial"/>
          <w:color w:val="000000"/>
          <w:sz w:val="24"/>
          <w:szCs w:val="24"/>
          <w:lang w:eastAsia="fr-FR"/>
        </w:rPr>
        <w:t>M</w:t>
      </w:r>
      <w:r w:rsidR="00503269">
        <w:rPr>
          <w:rFonts w:ascii="Arial" w:eastAsia="Times New Roman" w:hAnsi="Arial" w:cs="Arial"/>
          <w:color w:val="000000"/>
          <w:sz w:val="24"/>
          <w:szCs w:val="24"/>
          <w:lang w:eastAsia="fr-FR"/>
        </w:rPr>
        <w:t>arcq en Baroeul</w:t>
      </w:r>
      <w:r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r w:rsidRPr="005834AB">
        <w:rPr>
          <w:rFonts w:ascii="Arial" w:eastAsia="Times New Roman" w:hAnsi="Arial" w:cs="Arial"/>
          <w:color w:val="000000"/>
          <w:sz w:val="24"/>
          <w:szCs w:val="24"/>
          <w:lang w:eastAsia="fr-FR"/>
        </w:rPr>
        <w:t xml:space="preserve">MANGIN Christophe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E</w:t>
      </w:r>
      <w:r w:rsidR="00503269">
        <w:rPr>
          <w:rFonts w:ascii="Arial" w:eastAsia="Arial" w:hAnsi="Arial" w:cs="Arial"/>
          <w:sz w:val="24"/>
          <w:szCs w:val="24"/>
        </w:rPr>
        <w:t>ppevillois</w:t>
      </w:r>
      <w:r w:rsidR="00503269" w:rsidRPr="00A85C5C">
        <w:rPr>
          <w:rFonts w:ascii="Arial" w:eastAsia="Arial" w:hAnsi="Arial" w:cs="Arial"/>
          <w:sz w:val="24"/>
          <w:szCs w:val="24"/>
        </w:rPr>
        <w:t xml:space="preserve"> </w:t>
      </w:r>
      <w:r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ODIOT</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Timothée</w:t>
      </w:r>
      <w:r w:rsidR="004603F7" w:rsidRPr="004603F7">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4603F7" w:rsidRPr="005834AB">
        <w:rPr>
          <w:rFonts w:ascii="Arial" w:eastAsia="Times New Roman" w:hAnsi="Arial" w:cs="Arial"/>
          <w:color w:val="000000"/>
          <w:sz w:val="24"/>
          <w:szCs w:val="24"/>
          <w:lang w:eastAsia="fr-FR"/>
        </w:rPr>
        <w:t>V</w:t>
      </w:r>
      <w:r w:rsidR="00503269">
        <w:rPr>
          <w:rFonts w:ascii="Arial" w:eastAsia="Times New Roman" w:hAnsi="Arial" w:cs="Arial"/>
          <w:color w:val="000000"/>
          <w:sz w:val="24"/>
          <w:szCs w:val="24"/>
          <w:lang w:eastAsia="fr-FR"/>
        </w:rPr>
        <w:t>auchelles</w:t>
      </w:r>
      <w:r w:rsidR="004603F7" w:rsidRPr="005834AB">
        <w:rPr>
          <w:rFonts w:ascii="Arial" w:eastAsia="Times New Roman" w:hAnsi="Arial" w:cs="Arial"/>
          <w:color w:val="000000"/>
          <w:sz w:val="24"/>
          <w:szCs w:val="24"/>
          <w:lang w:eastAsia="fr-FR"/>
        </w:rPr>
        <w:t xml:space="preserve"> ASV</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BOURLET</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Gauthyer</w:t>
      </w:r>
      <w:r w:rsidR="004603F7" w:rsidRPr="004603F7">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t Amand</w:t>
      </w:r>
      <w:r w:rsidR="00503269" w:rsidRPr="005834AB">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LEMAITRE</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Jérôme</w:t>
      </w:r>
      <w:r w:rsidR="004603F7" w:rsidRPr="004603F7">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C</w:t>
      </w:r>
      <w:r w:rsidR="00503269">
        <w:rPr>
          <w:rFonts w:ascii="Arial" w:eastAsia="Arial" w:hAnsi="Arial" w:cs="Arial"/>
          <w:sz w:val="24"/>
          <w:szCs w:val="24"/>
        </w:rPr>
        <w:t>appelle en</w:t>
      </w:r>
      <w:r w:rsidR="00503269" w:rsidRPr="00A85C5C">
        <w:rPr>
          <w:rFonts w:ascii="Arial" w:eastAsia="Arial" w:hAnsi="Arial" w:cs="Arial"/>
          <w:sz w:val="24"/>
          <w:szCs w:val="24"/>
        </w:rPr>
        <w:t xml:space="preserve"> P</w:t>
      </w:r>
      <w:r w:rsidR="00503269">
        <w:rPr>
          <w:rFonts w:ascii="Arial" w:eastAsia="Arial" w:hAnsi="Arial" w:cs="Arial"/>
          <w:sz w:val="24"/>
          <w:szCs w:val="24"/>
        </w:rPr>
        <w:t>évèle</w:t>
      </w:r>
      <w:r w:rsidR="00503269" w:rsidRPr="00A85C5C">
        <w:rPr>
          <w:rFonts w:ascii="Arial" w:eastAsia="Arial" w:hAnsi="Arial" w:cs="Arial"/>
          <w:sz w:val="24"/>
          <w:szCs w:val="24"/>
        </w:rPr>
        <w:t xml:space="preserve"> </w:t>
      </w:r>
      <w:r w:rsidR="004603F7"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LINARES</w:t>
      </w:r>
      <w:r w:rsidR="004603F7" w:rsidRPr="004603F7">
        <w:rPr>
          <w:rFonts w:ascii="Arial" w:eastAsia="Times New Roman" w:hAnsi="Arial" w:cs="Arial"/>
          <w:color w:val="000000"/>
          <w:sz w:val="24"/>
          <w:szCs w:val="24"/>
          <w:lang w:eastAsia="fr-FR"/>
        </w:rPr>
        <w:t xml:space="preserve"> </w:t>
      </w:r>
      <w:r w:rsidR="004603F7" w:rsidRPr="005834AB">
        <w:rPr>
          <w:rFonts w:ascii="Arial" w:eastAsia="Times New Roman" w:hAnsi="Arial" w:cs="Arial"/>
          <w:color w:val="000000"/>
          <w:sz w:val="24"/>
          <w:szCs w:val="24"/>
          <w:lang w:eastAsia="fr-FR"/>
        </w:rPr>
        <w:t>Roberto</w:t>
      </w:r>
      <w:r w:rsidR="004603F7" w:rsidRPr="004603F7">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4603F7" w:rsidRPr="005834AB">
        <w:rPr>
          <w:rFonts w:ascii="Arial" w:eastAsia="Times New Roman" w:hAnsi="Arial" w:cs="Arial"/>
          <w:color w:val="000000"/>
          <w:sz w:val="24"/>
          <w:szCs w:val="24"/>
          <w:lang w:eastAsia="fr-FR"/>
        </w:rPr>
        <w:t>L</w:t>
      </w:r>
      <w:r w:rsidR="00503269">
        <w:rPr>
          <w:rFonts w:ascii="Arial" w:eastAsia="Times New Roman" w:hAnsi="Arial" w:cs="Arial"/>
          <w:color w:val="000000"/>
          <w:sz w:val="24"/>
          <w:szCs w:val="24"/>
          <w:lang w:eastAsia="fr-FR"/>
        </w:rPr>
        <w:t>a Madeleine</w:t>
      </w:r>
      <w:r w:rsidR="004603F7" w:rsidRPr="005834AB">
        <w:rPr>
          <w:rFonts w:ascii="Arial" w:eastAsia="Times New Roman" w:hAnsi="Arial" w:cs="Arial"/>
          <w:color w:val="000000"/>
          <w:sz w:val="24"/>
          <w:szCs w:val="24"/>
          <w:lang w:eastAsia="fr-FR"/>
        </w:rPr>
        <w:t xml:space="preserve"> US</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MARCHAL</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Benoit</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M</w:t>
      </w:r>
      <w:r w:rsidR="00503269">
        <w:rPr>
          <w:rFonts w:ascii="Arial" w:eastAsia="Arial" w:hAnsi="Arial" w:cs="Arial"/>
          <w:sz w:val="24"/>
          <w:szCs w:val="24"/>
        </w:rPr>
        <w:t>arquise</w:t>
      </w:r>
      <w:r w:rsidR="00503269" w:rsidRPr="00A85C5C">
        <w:rPr>
          <w:rFonts w:ascii="Arial" w:eastAsia="Arial" w:hAnsi="Arial" w:cs="Arial"/>
          <w:sz w:val="24"/>
          <w:szCs w:val="24"/>
        </w:rPr>
        <w:t xml:space="preserve"> </w:t>
      </w:r>
      <w:r w:rsidR="00C0452E" w:rsidRPr="005834AB">
        <w:rPr>
          <w:rFonts w:ascii="Arial" w:eastAsia="Times New Roman" w:hAnsi="Arial" w:cs="Arial"/>
          <w:color w:val="000000"/>
          <w:sz w:val="24"/>
          <w:szCs w:val="24"/>
          <w:lang w:eastAsia="fr-FR"/>
        </w:rPr>
        <w:t>ASTT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MARCQ</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Enzo</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M</w:t>
      </w:r>
      <w:r w:rsidR="00503269">
        <w:rPr>
          <w:rFonts w:ascii="Arial" w:eastAsia="Arial" w:hAnsi="Arial" w:cs="Arial"/>
          <w:sz w:val="24"/>
          <w:szCs w:val="24"/>
        </w:rPr>
        <w:t>arquise</w:t>
      </w:r>
      <w:r w:rsidR="00503269" w:rsidRPr="00A85C5C">
        <w:rPr>
          <w:rFonts w:ascii="Arial" w:eastAsia="Arial" w:hAnsi="Arial" w:cs="Arial"/>
          <w:sz w:val="24"/>
          <w:szCs w:val="24"/>
        </w:rPr>
        <w:t xml:space="preserve"> </w:t>
      </w:r>
      <w:r w:rsidR="00C0452E" w:rsidRPr="005834AB">
        <w:rPr>
          <w:rFonts w:ascii="Arial" w:eastAsia="Times New Roman" w:hAnsi="Arial" w:cs="Arial"/>
          <w:color w:val="000000"/>
          <w:sz w:val="24"/>
          <w:szCs w:val="24"/>
          <w:lang w:eastAsia="fr-FR"/>
        </w:rPr>
        <w:t>ASTT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RAOUX</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Benjamin</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C0452E" w:rsidRPr="005834AB">
        <w:rPr>
          <w:rFonts w:ascii="Arial" w:eastAsia="Times New Roman" w:hAnsi="Arial" w:cs="Arial"/>
          <w:color w:val="000000"/>
          <w:sz w:val="24"/>
          <w:szCs w:val="24"/>
          <w:lang w:eastAsia="fr-FR"/>
        </w:rPr>
        <w:t>M</w:t>
      </w:r>
      <w:r w:rsidR="00503269">
        <w:rPr>
          <w:rFonts w:ascii="Arial" w:eastAsia="Times New Roman" w:hAnsi="Arial" w:cs="Arial"/>
          <w:color w:val="000000"/>
          <w:sz w:val="24"/>
          <w:szCs w:val="24"/>
          <w:lang w:eastAsia="fr-FR"/>
        </w:rPr>
        <w:t>ons</w:t>
      </w:r>
      <w:r w:rsidR="00C0452E"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THERRY</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Anthony</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C0452E" w:rsidRPr="005834AB">
        <w:rPr>
          <w:rFonts w:ascii="Arial" w:eastAsia="Times New Roman" w:hAnsi="Arial" w:cs="Arial"/>
          <w:color w:val="000000"/>
          <w:sz w:val="24"/>
          <w:szCs w:val="24"/>
          <w:lang w:eastAsia="fr-FR"/>
        </w:rPr>
        <w:t>E</w:t>
      </w:r>
      <w:r w:rsidR="00503269">
        <w:rPr>
          <w:rFonts w:ascii="Arial" w:eastAsia="Times New Roman" w:hAnsi="Arial" w:cs="Arial"/>
          <w:color w:val="000000"/>
          <w:sz w:val="24"/>
          <w:szCs w:val="24"/>
          <w:lang w:eastAsia="fr-FR"/>
        </w:rPr>
        <w:t>ssars</w:t>
      </w:r>
      <w:r w:rsidR="00C0452E"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BATTE</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Philippe</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C0452E" w:rsidRPr="005834AB">
        <w:rPr>
          <w:rFonts w:ascii="Arial" w:eastAsia="Times New Roman" w:hAnsi="Arial" w:cs="Arial"/>
          <w:color w:val="000000"/>
          <w:sz w:val="24"/>
          <w:szCs w:val="24"/>
          <w:lang w:eastAsia="fr-FR"/>
        </w:rPr>
        <w:t>M</w:t>
      </w:r>
      <w:r w:rsidR="00503269">
        <w:rPr>
          <w:rFonts w:ascii="Arial" w:eastAsia="Times New Roman" w:hAnsi="Arial" w:cs="Arial"/>
          <w:color w:val="000000"/>
          <w:sz w:val="24"/>
          <w:szCs w:val="24"/>
          <w:lang w:eastAsia="fr-FR"/>
        </w:rPr>
        <w:t>ers Le Tréport Eu</w:t>
      </w:r>
      <w:r w:rsidR="00C0452E"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CHAILLY</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Thibaut</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lastRenderedPageBreak/>
        <w:t>(</w:t>
      </w:r>
      <w:r w:rsidR="00C0452E"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in le Noble</w:t>
      </w:r>
      <w:r w:rsidR="00C0452E"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CHAILLY</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Olivier</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in le Noble</w:t>
      </w:r>
      <w:r w:rsidR="00503269"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DELVAL</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Mathis</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C</w:t>
      </w:r>
      <w:r w:rsidR="00503269">
        <w:rPr>
          <w:rFonts w:ascii="Arial" w:eastAsia="Arial" w:hAnsi="Arial" w:cs="Arial"/>
          <w:sz w:val="24"/>
          <w:szCs w:val="24"/>
        </w:rPr>
        <w:t>arvin</w:t>
      </w:r>
      <w:r w:rsidR="00503269" w:rsidRPr="00A85C5C">
        <w:rPr>
          <w:rFonts w:ascii="Arial" w:eastAsia="Arial" w:hAnsi="Arial" w:cs="Arial"/>
          <w:sz w:val="24"/>
          <w:szCs w:val="24"/>
        </w:rPr>
        <w:t xml:space="preserve"> </w:t>
      </w:r>
      <w:r w:rsidR="00C0452E" w:rsidRPr="005834AB">
        <w:rPr>
          <w:rFonts w:ascii="Arial" w:eastAsia="Times New Roman" w:hAnsi="Arial" w:cs="Arial"/>
          <w:color w:val="000000"/>
          <w:sz w:val="24"/>
          <w:szCs w:val="24"/>
          <w:lang w:eastAsia="fr-FR"/>
        </w:rPr>
        <w:t>ATT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DEPARIS</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Jody-Geoffroy</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in le Noble</w:t>
      </w:r>
      <w:r w:rsidR="00503269"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GAMARD</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Dominique</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447165" w:rsidRPr="005834AB">
        <w:rPr>
          <w:rFonts w:ascii="Arial" w:eastAsia="Times New Roman" w:hAnsi="Arial" w:cs="Arial"/>
          <w:color w:val="000000"/>
          <w:sz w:val="24"/>
          <w:szCs w:val="24"/>
          <w:lang w:eastAsia="fr-FR"/>
        </w:rPr>
        <w:t>M</w:t>
      </w:r>
      <w:r w:rsidR="00447165">
        <w:rPr>
          <w:rFonts w:ascii="Arial" w:eastAsia="Times New Roman" w:hAnsi="Arial" w:cs="Arial"/>
          <w:color w:val="000000"/>
          <w:sz w:val="24"/>
          <w:szCs w:val="24"/>
          <w:lang w:eastAsia="fr-FR"/>
        </w:rPr>
        <w:t>ers Le Tréport Eu</w:t>
      </w:r>
      <w:r w:rsidR="00447165"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GARBE</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Luisa</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in le Noble</w:t>
      </w:r>
      <w:r w:rsidR="00503269"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MASCLET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Mathieu</w:t>
      </w:r>
      <w:r w:rsidR="00C0452E">
        <w:rPr>
          <w:rFonts w:ascii="Arial" w:eastAsia="Times New Roman" w:hAnsi="Arial" w:cs="Arial"/>
          <w:color w:val="000000"/>
          <w:sz w:val="24"/>
          <w:szCs w:val="24"/>
          <w:lang w:eastAsia="fr-FR"/>
        </w:rPr>
        <w:t xml:space="preserve"> (</w:t>
      </w:r>
      <w:r w:rsidR="00503269" w:rsidRPr="005834AB">
        <w:rPr>
          <w:rFonts w:ascii="Arial" w:eastAsia="Times New Roman" w:hAnsi="Arial" w:cs="Arial"/>
          <w:color w:val="000000"/>
          <w:sz w:val="24"/>
          <w:szCs w:val="24"/>
          <w:lang w:eastAsia="fr-FR"/>
        </w:rPr>
        <w:t>S</w:t>
      </w:r>
      <w:r w:rsidR="00503269">
        <w:rPr>
          <w:rFonts w:ascii="Arial" w:eastAsia="Times New Roman" w:hAnsi="Arial" w:cs="Arial"/>
          <w:color w:val="000000"/>
          <w:sz w:val="24"/>
          <w:szCs w:val="24"/>
          <w:lang w:eastAsia="fr-FR"/>
        </w:rPr>
        <w:t>in le Noble</w:t>
      </w:r>
      <w:r w:rsidR="00C0452E" w:rsidRPr="005834AB">
        <w:rPr>
          <w:rFonts w:ascii="Arial" w:eastAsia="Times New Roman" w:hAnsi="Arial" w:cs="Arial"/>
          <w:color w:val="000000"/>
          <w:sz w:val="24"/>
          <w:szCs w:val="24"/>
          <w:lang w:eastAsia="fr-FR"/>
        </w:rPr>
        <w:t xml:space="preserve"> 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WIBAUX</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Armand</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C</w:t>
      </w:r>
      <w:r w:rsidR="00503269">
        <w:rPr>
          <w:rFonts w:ascii="Arial" w:eastAsia="Arial" w:hAnsi="Arial" w:cs="Arial"/>
          <w:sz w:val="24"/>
          <w:szCs w:val="24"/>
        </w:rPr>
        <w:t>arvin</w:t>
      </w:r>
      <w:r w:rsidR="00503269" w:rsidRPr="00A85C5C">
        <w:rPr>
          <w:rFonts w:ascii="Arial" w:eastAsia="Arial" w:hAnsi="Arial" w:cs="Arial"/>
          <w:sz w:val="24"/>
          <w:szCs w:val="24"/>
        </w:rPr>
        <w:t xml:space="preserve"> </w:t>
      </w:r>
      <w:r w:rsidR="00C0452E" w:rsidRPr="005834AB">
        <w:rPr>
          <w:rFonts w:ascii="Arial" w:eastAsia="Times New Roman" w:hAnsi="Arial" w:cs="Arial"/>
          <w:color w:val="000000"/>
          <w:sz w:val="24"/>
          <w:szCs w:val="24"/>
          <w:lang w:eastAsia="fr-FR"/>
        </w:rPr>
        <w:t>ATT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BRUYERE</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Matthieu</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F</w:t>
      </w:r>
      <w:r w:rsidR="00503269">
        <w:rPr>
          <w:rFonts w:ascii="Arial" w:eastAsia="Times New Roman" w:hAnsi="Arial" w:cs="Arial"/>
          <w:color w:val="000000"/>
          <w:sz w:val="24"/>
          <w:szCs w:val="24"/>
          <w:lang w:eastAsia="fr-FR"/>
        </w:rPr>
        <w:t>errière la Grande</w:t>
      </w:r>
      <w:r w:rsidR="00503269"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CSTT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DINDIN</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Olivier</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C0452E" w:rsidRPr="005834AB">
        <w:rPr>
          <w:rFonts w:ascii="Arial" w:eastAsia="Times New Roman" w:hAnsi="Arial" w:cs="Arial"/>
          <w:color w:val="000000"/>
          <w:sz w:val="24"/>
          <w:szCs w:val="24"/>
          <w:lang w:eastAsia="fr-FR"/>
        </w:rPr>
        <w:t>F</w:t>
      </w:r>
      <w:r w:rsidR="00503269">
        <w:rPr>
          <w:rFonts w:ascii="Arial" w:eastAsia="Times New Roman" w:hAnsi="Arial" w:cs="Arial"/>
          <w:color w:val="000000"/>
          <w:sz w:val="24"/>
          <w:szCs w:val="24"/>
          <w:lang w:eastAsia="fr-FR"/>
        </w:rPr>
        <w:t>errière la Grande</w:t>
      </w:r>
      <w:r w:rsidR="00C0452E" w:rsidRPr="005834AB">
        <w:rPr>
          <w:rFonts w:ascii="Arial" w:eastAsia="Times New Roman" w:hAnsi="Arial" w:cs="Arial"/>
          <w:color w:val="000000"/>
          <w:sz w:val="24"/>
          <w:szCs w:val="24"/>
          <w:lang w:eastAsia="fr-FR"/>
        </w:rPr>
        <w:t xml:space="preserve"> CSTT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FEUILLANT</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Daniel</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A</w:t>
      </w:r>
      <w:r w:rsidR="00503269">
        <w:rPr>
          <w:rFonts w:ascii="Arial" w:eastAsia="Times New Roman" w:hAnsi="Arial" w:cs="Arial"/>
          <w:color w:val="000000"/>
          <w:sz w:val="24"/>
          <w:szCs w:val="24"/>
          <w:lang w:eastAsia="fr-FR"/>
        </w:rPr>
        <w:t>bbeville</w:t>
      </w:r>
      <w:r w:rsidR="00503269"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ACTT</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LHOMME</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Baptiste</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A85C5C">
        <w:rPr>
          <w:rFonts w:ascii="Arial" w:eastAsia="Arial" w:hAnsi="Arial" w:cs="Arial"/>
          <w:sz w:val="24"/>
          <w:szCs w:val="24"/>
        </w:rPr>
        <w:t>A</w:t>
      </w:r>
      <w:r w:rsidR="00503269">
        <w:rPr>
          <w:rFonts w:ascii="Arial" w:eastAsia="Arial" w:hAnsi="Arial" w:cs="Arial"/>
          <w:sz w:val="24"/>
          <w:szCs w:val="24"/>
        </w:rPr>
        <w:t>ubers R</w:t>
      </w:r>
      <w:r w:rsidR="00C0452E">
        <w:rPr>
          <w:rFonts w:ascii="Arial" w:eastAsia="Times New Roman" w:hAnsi="Arial" w:cs="Arial"/>
          <w:color w:val="000000"/>
          <w:sz w:val="24"/>
          <w:szCs w:val="24"/>
          <w:lang w:eastAsia="fr-FR"/>
        </w:rPr>
        <w:t>)</w:t>
      </w:r>
      <w:r w:rsidR="00503269">
        <w:rPr>
          <w:rFonts w:ascii="Arial" w:eastAsia="Times New Roman" w:hAnsi="Arial" w:cs="Arial"/>
          <w:color w:val="000000"/>
          <w:sz w:val="24"/>
          <w:szCs w:val="24"/>
          <w:lang w:eastAsia="fr-FR"/>
        </w:rPr>
        <w:t>,</w:t>
      </w:r>
      <w:r w:rsid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POYEN</w:t>
      </w:r>
      <w:r w:rsidR="00C0452E" w:rsidRPr="00C0452E">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Wilfried</w:t>
      </w:r>
      <w:r w:rsidR="00C0452E" w:rsidRPr="00C0452E">
        <w:rPr>
          <w:rFonts w:ascii="Arial" w:eastAsia="Times New Roman" w:hAnsi="Arial" w:cs="Arial"/>
          <w:color w:val="000000"/>
          <w:sz w:val="24"/>
          <w:szCs w:val="24"/>
          <w:lang w:eastAsia="fr-FR"/>
        </w:rPr>
        <w:t xml:space="preserve"> </w:t>
      </w:r>
      <w:r w:rsidR="00C0452E">
        <w:rPr>
          <w:rFonts w:ascii="Arial" w:eastAsia="Times New Roman" w:hAnsi="Arial" w:cs="Arial"/>
          <w:color w:val="000000"/>
          <w:sz w:val="24"/>
          <w:szCs w:val="24"/>
          <w:lang w:eastAsia="fr-FR"/>
        </w:rPr>
        <w:t>(</w:t>
      </w:r>
      <w:r w:rsidR="00503269" w:rsidRPr="005834AB">
        <w:rPr>
          <w:rFonts w:ascii="Arial" w:eastAsia="Times New Roman" w:hAnsi="Arial" w:cs="Arial"/>
          <w:color w:val="000000"/>
          <w:sz w:val="24"/>
          <w:szCs w:val="24"/>
          <w:lang w:eastAsia="fr-FR"/>
        </w:rPr>
        <w:t>A</w:t>
      </w:r>
      <w:r w:rsidR="00503269">
        <w:rPr>
          <w:rFonts w:ascii="Arial" w:eastAsia="Times New Roman" w:hAnsi="Arial" w:cs="Arial"/>
          <w:color w:val="000000"/>
          <w:sz w:val="24"/>
          <w:szCs w:val="24"/>
          <w:lang w:eastAsia="fr-FR"/>
        </w:rPr>
        <w:t>bbeville</w:t>
      </w:r>
      <w:r w:rsidR="00503269" w:rsidRPr="005834AB">
        <w:rPr>
          <w:rFonts w:ascii="Arial" w:eastAsia="Times New Roman" w:hAnsi="Arial" w:cs="Arial"/>
          <w:color w:val="000000"/>
          <w:sz w:val="24"/>
          <w:szCs w:val="24"/>
          <w:lang w:eastAsia="fr-FR"/>
        </w:rPr>
        <w:t xml:space="preserve"> </w:t>
      </w:r>
      <w:r w:rsidR="00C0452E" w:rsidRPr="005834AB">
        <w:rPr>
          <w:rFonts w:ascii="Arial" w:eastAsia="Times New Roman" w:hAnsi="Arial" w:cs="Arial"/>
          <w:color w:val="000000"/>
          <w:sz w:val="24"/>
          <w:szCs w:val="24"/>
          <w:lang w:eastAsia="fr-FR"/>
        </w:rPr>
        <w:t>ACTT</w:t>
      </w:r>
      <w:r w:rsidR="00C0452E">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 xml:space="preserve"> RIQUIER Claire</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St Just en Chaussée ACLES</w:t>
      </w:r>
      <w:r w:rsidR="00302D7A">
        <w:rPr>
          <w:rFonts w:ascii="Arial" w:eastAsia="Times New Roman" w:hAnsi="Arial" w:cs="Arial"/>
          <w:color w:val="000000"/>
          <w:sz w:val="24"/>
          <w:szCs w:val="24"/>
          <w:lang w:eastAsia="fr-FR"/>
        </w:rPr>
        <w:t>)</w:t>
      </w:r>
      <w:r w:rsidR="00BF13D7">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BAILLEUL Julian</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Carvin ATT</w:t>
      </w:r>
      <w:r w:rsidR="00302D7A">
        <w:rPr>
          <w:rFonts w:ascii="Arial" w:eastAsia="Times New Roman" w:hAnsi="Arial" w:cs="Arial"/>
          <w:color w:val="000000"/>
          <w:sz w:val="24"/>
          <w:szCs w:val="24"/>
          <w:lang w:eastAsia="fr-FR"/>
        </w:rPr>
        <w:t>)</w:t>
      </w:r>
      <w:r w:rsidR="00BF13D7">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DECAIX Delphine</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Ville Le Marclet-Flixecourt Ent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HUANG Meiyan</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L</w:t>
      </w:r>
      <w:r w:rsidR="00322073">
        <w:rPr>
          <w:rFonts w:ascii="Arial" w:eastAsia="Times New Roman" w:hAnsi="Arial" w:cs="Arial"/>
          <w:color w:val="000000"/>
          <w:sz w:val="24"/>
          <w:szCs w:val="24"/>
          <w:lang w:eastAsia="fr-FR"/>
        </w:rPr>
        <w:t>esquin</w:t>
      </w:r>
      <w:r w:rsidR="00322073" w:rsidRPr="00322073">
        <w:rPr>
          <w:rFonts w:ascii="Arial" w:eastAsia="Times New Roman" w:hAnsi="Arial" w:cs="Arial"/>
          <w:color w:val="000000"/>
          <w:sz w:val="24"/>
          <w:szCs w:val="24"/>
          <w:lang w:eastAsia="fr-FR"/>
        </w:rPr>
        <w:t xml:space="preserve"> ASLTT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YVERNEAUX Benjamin</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EPEV L</w:t>
      </w:r>
      <w:r w:rsidR="00302D7A">
        <w:rPr>
          <w:rFonts w:ascii="Arial" w:eastAsia="Times New Roman" w:hAnsi="Arial" w:cs="Arial"/>
          <w:color w:val="000000"/>
          <w:sz w:val="24"/>
          <w:szCs w:val="24"/>
          <w:lang w:eastAsia="fr-FR"/>
        </w:rPr>
        <w:t>a tête et les jambes)</w:t>
      </w:r>
      <w:r w:rsidR="00BF13D7">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DAIGNY Fabien</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P</w:t>
      </w:r>
      <w:r w:rsidR="00322073">
        <w:rPr>
          <w:rFonts w:ascii="Arial" w:eastAsia="Times New Roman" w:hAnsi="Arial" w:cs="Arial"/>
          <w:color w:val="000000"/>
          <w:sz w:val="24"/>
          <w:szCs w:val="24"/>
          <w:lang w:eastAsia="fr-FR"/>
        </w:rPr>
        <w:t>lessier</w:t>
      </w:r>
      <w:r w:rsidR="00322073" w:rsidRPr="00322073">
        <w:rPr>
          <w:rFonts w:ascii="Arial" w:eastAsia="Times New Roman" w:hAnsi="Arial" w:cs="Arial"/>
          <w:color w:val="000000"/>
          <w:sz w:val="24"/>
          <w:szCs w:val="24"/>
          <w:lang w:eastAsia="fr-FR"/>
        </w:rPr>
        <w:t xml:space="preserve"> R</w:t>
      </w:r>
      <w:r w:rsidR="00322073">
        <w:rPr>
          <w:rFonts w:ascii="Arial" w:eastAsia="Times New Roman" w:hAnsi="Arial" w:cs="Arial"/>
          <w:color w:val="000000"/>
          <w:sz w:val="24"/>
          <w:szCs w:val="24"/>
          <w:lang w:eastAsia="fr-FR"/>
        </w:rPr>
        <w:t>ozainvillers</w:t>
      </w:r>
      <w:r w:rsidR="00322073" w:rsidRPr="00322073">
        <w:rPr>
          <w:rFonts w:ascii="Arial" w:eastAsia="Times New Roman" w:hAnsi="Arial" w:cs="Arial"/>
          <w:color w:val="000000"/>
          <w:sz w:val="24"/>
          <w:szCs w:val="24"/>
          <w:lang w:eastAsia="fr-FR"/>
        </w:rPr>
        <w:t xml:space="preserve"> SC</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DUTHOIT Benoit</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B</w:t>
      </w:r>
      <w:r w:rsidR="00322073">
        <w:rPr>
          <w:rFonts w:ascii="Arial" w:eastAsia="Times New Roman" w:hAnsi="Arial" w:cs="Arial"/>
          <w:color w:val="000000"/>
          <w:sz w:val="24"/>
          <w:szCs w:val="24"/>
          <w:lang w:eastAsia="fr-FR"/>
        </w:rPr>
        <w:t>avay</w:t>
      </w:r>
      <w:r w:rsidR="00322073" w:rsidRPr="00322073">
        <w:rPr>
          <w:rFonts w:ascii="Arial" w:eastAsia="Times New Roman" w:hAnsi="Arial" w:cs="Arial"/>
          <w:color w:val="000000"/>
          <w:sz w:val="24"/>
          <w:szCs w:val="24"/>
          <w:lang w:eastAsia="fr-FR"/>
        </w:rPr>
        <w:t xml:space="preserve"> TT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LEMARCHAND Margaux</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Rue UP</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PELLI Pierre</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Rue UP</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PIERREUSE David</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Sin le Noble TT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LANDREAT Sébastien</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S</w:t>
      </w:r>
      <w:r w:rsidR="00322073">
        <w:rPr>
          <w:rFonts w:ascii="Arial" w:eastAsia="Times New Roman" w:hAnsi="Arial" w:cs="Arial"/>
          <w:color w:val="000000"/>
          <w:sz w:val="24"/>
          <w:szCs w:val="24"/>
          <w:lang w:eastAsia="fr-FR"/>
        </w:rPr>
        <w:t>oissons</w:t>
      </w:r>
      <w:r w:rsidR="00322073" w:rsidRPr="00322073">
        <w:rPr>
          <w:rFonts w:ascii="Arial" w:eastAsia="Times New Roman" w:hAnsi="Arial" w:cs="Arial"/>
          <w:color w:val="000000"/>
          <w:sz w:val="24"/>
          <w:szCs w:val="24"/>
          <w:lang w:eastAsia="fr-FR"/>
        </w:rPr>
        <w:t xml:space="preserve"> ASPTT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LESSIRE Bernard</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S</w:t>
      </w:r>
      <w:r w:rsidR="00322073">
        <w:rPr>
          <w:rFonts w:ascii="Arial" w:eastAsia="Times New Roman" w:hAnsi="Arial" w:cs="Arial"/>
          <w:color w:val="000000"/>
          <w:sz w:val="24"/>
          <w:szCs w:val="24"/>
          <w:lang w:eastAsia="fr-FR"/>
        </w:rPr>
        <w:t>oissons</w:t>
      </w:r>
      <w:r w:rsidR="00322073" w:rsidRPr="00322073">
        <w:rPr>
          <w:rFonts w:ascii="Arial" w:eastAsia="Times New Roman" w:hAnsi="Arial" w:cs="Arial"/>
          <w:color w:val="000000"/>
          <w:sz w:val="24"/>
          <w:szCs w:val="24"/>
          <w:lang w:eastAsia="fr-FR"/>
        </w:rPr>
        <w:t xml:space="preserve"> ASPTT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STILE Patrice</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S</w:t>
      </w:r>
      <w:r w:rsidR="00322073">
        <w:rPr>
          <w:rFonts w:ascii="Arial" w:eastAsia="Times New Roman" w:hAnsi="Arial" w:cs="Arial"/>
          <w:color w:val="000000"/>
          <w:sz w:val="24"/>
          <w:szCs w:val="24"/>
          <w:lang w:eastAsia="fr-FR"/>
        </w:rPr>
        <w:t>t Quentin</w:t>
      </w:r>
      <w:r w:rsidR="00322073" w:rsidRPr="00322073">
        <w:rPr>
          <w:rFonts w:ascii="Arial" w:eastAsia="Times New Roman" w:hAnsi="Arial" w:cs="Arial"/>
          <w:color w:val="000000"/>
          <w:sz w:val="24"/>
          <w:szCs w:val="24"/>
          <w:lang w:eastAsia="fr-FR"/>
        </w:rPr>
        <w:t xml:space="preserve"> TT</w:t>
      </w:r>
      <w:r w:rsidR="00302D7A">
        <w:rPr>
          <w:rFonts w:ascii="Arial" w:eastAsia="Times New Roman" w:hAnsi="Arial" w:cs="Arial"/>
          <w:color w:val="000000"/>
          <w:sz w:val="24"/>
          <w:szCs w:val="24"/>
          <w:lang w:eastAsia="fr-FR"/>
        </w:rPr>
        <w:t xml:space="preserve">), </w:t>
      </w:r>
      <w:r w:rsidR="00322073" w:rsidRPr="00322073">
        <w:rPr>
          <w:rFonts w:ascii="Arial" w:eastAsia="Times New Roman" w:hAnsi="Arial" w:cs="Arial"/>
          <w:color w:val="000000"/>
          <w:sz w:val="24"/>
          <w:szCs w:val="24"/>
          <w:lang w:eastAsia="fr-FR"/>
        </w:rPr>
        <w:t>TRIUNFANTE Noa</w:t>
      </w:r>
      <w:r w:rsidR="00BF13D7">
        <w:rPr>
          <w:rFonts w:ascii="Arial" w:eastAsia="Times New Roman" w:hAnsi="Arial" w:cs="Arial"/>
          <w:color w:val="000000"/>
          <w:sz w:val="24"/>
          <w:szCs w:val="24"/>
          <w:lang w:eastAsia="fr-FR"/>
        </w:rPr>
        <w:t xml:space="preserve"> </w:t>
      </w:r>
      <w:r w:rsidR="00302D7A">
        <w:rPr>
          <w:rFonts w:ascii="Arial" w:eastAsia="Times New Roman" w:hAnsi="Arial" w:cs="Arial"/>
          <w:color w:val="000000"/>
          <w:sz w:val="24"/>
          <w:szCs w:val="24"/>
          <w:lang w:eastAsia="fr-FR"/>
        </w:rPr>
        <w:t>(</w:t>
      </w:r>
      <w:r w:rsidR="00322073" w:rsidRPr="00322073">
        <w:rPr>
          <w:rFonts w:ascii="Arial" w:eastAsia="Times New Roman" w:hAnsi="Arial" w:cs="Arial"/>
          <w:color w:val="000000"/>
          <w:sz w:val="24"/>
          <w:szCs w:val="24"/>
          <w:lang w:eastAsia="fr-FR"/>
        </w:rPr>
        <w:t>S</w:t>
      </w:r>
      <w:r w:rsidR="00322073">
        <w:rPr>
          <w:rFonts w:ascii="Arial" w:eastAsia="Times New Roman" w:hAnsi="Arial" w:cs="Arial"/>
          <w:color w:val="000000"/>
          <w:sz w:val="24"/>
          <w:szCs w:val="24"/>
          <w:lang w:eastAsia="fr-FR"/>
        </w:rPr>
        <w:t>t Quentin</w:t>
      </w:r>
      <w:r w:rsidR="00322073" w:rsidRPr="00322073">
        <w:rPr>
          <w:rFonts w:ascii="Arial" w:eastAsia="Times New Roman" w:hAnsi="Arial" w:cs="Arial"/>
          <w:color w:val="000000"/>
          <w:sz w:val="24"/>
          <w:szCs w:val="24"/>
          <w:lang w:eastAsia="fr-FR"/>
        </w:rPr>
        <w:t xml:space="preserve"> TT</w:t>
      </w:r>
      <w:r w:rsidR="00302D7A">
        <w:rPr>
          <w:rFonts w:ascii="Arial" w:eastAsia="Times New Roman" w:hAnsi="Arial" w:cs="Arial"/>
          <w:color w:val="000000"/>
          <w:sz w:val="24"/>
          <w:szCs w:val="24"/>
          <w:lang w:eastAsia="fr-FR"/>
        </w:rPr>
        <w:t>)</w:t>
      </w:r>
      <w:r w:rsidR="00BF13D7">
        <w:rPr>
          <w:rFonts w:ascii="Arial" w:eastAsia="Times New Roman" w:hAnsi="Arial" w:cs="Arial"/>
          <w:color w:val="000000"/>
          <w:sz w:val="24"/>
          <w:szCs w:val="24"/>
          <w:lang w:eastAsia="fr-FR"/>
        </w:rPr>
        <w:t>.</w:t>
      </w:r>
    </w:p>
    <w:p w:rsidR="004A6F46" w:rsidRPr="004A6F46" w:rsidRDefault="004A6F46" w:rsidP="005834AB">
      <w:pPr>
        <w:tabs>
          <w:tab w:val="right" w:pos="9356"/>
        </w:tabs>
        <w:spacing w:line="276" w:lineRule="auto"/>
        <w:jc w:val="both"/>
        <w:rPr>
          <w:rFonts w:ascii="Arial" w:hAnsi="Arial" w:cs="Arial"/>
          <w:sz w:val="24"/>
          <w:szCs w:val="24"/>
        </w:rPr>
      </w:pPr>
    </w:p>
    <w:p w:rsidR="004A6F46" w:rsidRDefault="004A6F46" w:rsidP="00C66D4A">
      <w:pPr>
        <w:spacing w:line="276" w:lineRule="auto"/>
        <w:jc w:val="both"/>
        <w:rPr>
          <w:rFonts w:ascii="Arial" w:hAnsi="Arial" w:cs="Arial"/>
          <w:sz w:val="24"/>
          <w:szCs w:val="24"/>
        </w:rPr>
      </w:pPr>
      <w:r>
        <w:rPr>
          <w:rFonts w:ascii="Arial" w:hAnsi="Arial" w:cs="Arial"/>
          <w:sz w:val="24"/>
          <w:szCs w:val="24"/>
        </w:rPr>
        <w:t>Les propositions de nomination sont acceptées à l’unanimité.</w:t>
      </w:r>
    </w:p>
    <w:p w:rsidR="004A6F46" w:rsidRDefault="004A6F46"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sidR="00BF13D7">
        <w:rPr>
          <w:rFonts w:ascii="Arial" w:hAnsi="Arial" w:cs="Arial"/>
          <w:b/>
          <w:sz w:val="24"/>
          <w:szCs w:val="24"/>
          <w:u w:val="single"/>
        </w:rPr>
        <w:t>6</w:t>
      </w:r>
      <w:r w:rsidRPr="00ED527C">
        <w:rPr>
          <w:rFonts w:ascii="Arial" w:hAnsi="Arial" w:cs="Arial"/>
          <w:b/>
          <w:sz w:val="24"/>
          <w:szCs w:val="24"/>
          <w:u w:val="single"/>
        </w:rPr>
        <w:t xml:space="preserve"> – </w:t>
      </w:r>
      <w:r w:rsidR="00BF13D7">
        <w:rPr>
          <w:rFonts w:ascii="Arial" w:hAnsi="Arial" w:cs="Arial"/>
          <w:b/>
          <w:sz w:val="24"/>
          <w:szCs w:val="24"/>
          <w:u w:val="single"/>
        </w:rPr>
        <w:t>Equipement des arbitres</w:t>
      </w:r>
    </w:p>
    <w:p w:rsidR="00B25703" w:rsidRDefault="00B25703" w:rsidP="00C66D4A">
      <w:pPr>
        <w:spacing w:line="276" w:lineRule="auto"/>
        <w:jc w:val="both"/>
        <w:rPr>
          <w:rFonts w:ascii="Arial" w:hAnsi="Arial" w:cs="Arial"/>
          <w:b/>
          <w:sz w:val="24"/>
          <w:szCs w:val="24"/>
          <w:u w:val="single"/>
        </w:rPr>
      </w:pPr>
    </w:p>
    <w:p w:rsidR="00F420C3" w:rsidRDefault="00F420C3" w:rsidP="00C66D4A">
      <w:pPr>
        <w:tabs>
          <w:tab w:val="right" w:pos="9356"/>
        </w:tabs>
        <w:spacing w:line="276" w:lineRule="auto"/>
        <w:jc w:val="both"/>
        <w:rPr>
          <w:rFonts w:ascii="Arial" w:hAnsi="Arial" w:cs="Arial"/>
          <w:sz w:val="24"/>
          <w:szCs w:val="24"/>
        </w:rPr>
      </w:pPr>
      <w:r>
        <w:rPr>
          <w:rFonts w:ascii="Arial" w:hAnsi="Arial" w:cs="Arial"/>
          <w:sz w:val="24"/>
          <w:szCs w:val="24"/>
        </w:rPr>
        <w:t xml:space="preserve">250 polos sont souhaités. Ils seraient réalisés par la société Dauphin. Les polos comporteraient le logo de la ligue, de Dauphin et d’arbitre. </w:t>
      </w:r>
    </w:p>
    <w:p w:rsidR="00F420C3" w:rsidRDefault="00F420C3" w:rsidP="00C66D4A">
      <w:pPr>
        <w:tabs>
          <w:tab w:val="right" w:pos="9356"/>
        </w:tabs>
        <w:spacing w:line="276" w:lineRule="auto"/>
        <w:jc w:val="both"/>
        <w:rPr>
          <w:rFonts w:ascii="Arial" w:hAnsi="Arial" w:cs="Arial"/>
          <w:sz w:val="24"/>
          <w:szCs w:val="24"/>
        </w:rPr>
      </w:pPr>
    </w:p>
    <w:p w:rsidR="00F420C3" w:rsidRDefault="00F420C3" w:rsidP="00C66D4A">
      <w:pPr>
        <w:tabs>
          <w:tab w:val="right" w:pos="9356"/>
        </w:tabs>
        <w:spacing w:line="276" w:lineRule="auto"/>
        <w:jc w:val="both"/>
        <w:rPr>
          <w:rFonts w:ascii="Arial" w:hAnsi="Arial" w:cs="Arial"/>
          <w:sz w:val="24"/>
          <w:szCs w:val="24"/>
        </w:rPr>
      </w:pPr>
      <w:r>
        <w:rPr>
          <w:rFonts w:ascii="Arial" w:hAnsi="Arial" w:cs="Arial"/>
          <w:sz w:val="24"/>
          <w:szCs w:val="24"/>
        </w:rPr>
        <w:t>Le tarif serait de 21 euros, marquage compris. Pour 2 polos et une veste, l</w:t>
      </w:r>
      <w:r w:rsidR="00187DF3">
        <w:rPr>
          <w:rFonts w:ascii="Arial" w:hAnsi="Arial" w:cs="Arial"/>
          <w:sz w:val="24"/>
          <w:szCs w:val="24"/>
        </w:rPr>
        <w:t>e</w:t>
      </w:r>
      <w:r>
        <w:rPr>
          <w:rFonts w:ascii="Arial" w:hAnsi="Arial" w:cs="Arial"/>
          <w:sz w:val="24"/>
          <w:szCs w:val="24"/>
        </w:rPr>
        <w:t xml:space="preserve"> tarif serait d’</w:t>
      </w:r>
      <w:r w:rsidR="00187DF3">
        <w:rPr>
          <w:rFonts w:ascii="Arial" w:hAnsi="Arial" w:cs="Arial"/>
          <w:sz w:val="24"/>
          <w:szCs w:val="24"/>
        </w:rPr>
        <w:t>en</w:t>
      </w:r>
      <w:r>
        <w:rPr>
          <w:rFonts w:ascii="Arial" w:hAnsi="Arial" w:cs="Arial"/>
          <w:sz w:val="24"/>
          <w:szCs w:val="24"/>
        </w:rPr>
        <w:t>viron 65 euros. Il n’y aura pas d’obligation d’acquisition, contrairement aux arbitres nationaux.</w:t>
      </w:r>
    </w:p>
    <w:p w:rsidR="00F420C3" w:rsidRDefault="00F420C3" w:rsidP="00C66D4A">
      <w:pPr>
        <w:tabs>
          <w:tab w:val="right" w:pos="9356"/>
        </w:tabs>
        <w:spacing w:line="276" w:lineRule="auto"/>
        <w:jc w:val="both"/>
        <w:rPr>
          <w:rFonts w:ascii="Arial" w:hAnsi="Arial" w:cs="Arial"/>
          <w:sz w:val="24"/>
          <w:szCs w:val="24"/>
        </w:rPr>
      </w:pPr>
    </w:p>
    <w:p w:rsidR="00FF618E" w:rsidRPr="00FF618E" w:rsidRDefault="00F420C3" w:rsidP="00C66D4A">
      <w:pPr>
        <w:tabs>
          <w:tab w:val="right" w:pos="9356"/>
        </w:tabs>
        <w:spacing w:line="276" w:lineRule="auto"/>
        <w:jc w:val="both"/>
        <w:rPr>
          <w:rFonts w:ascii="Arial" w:hAnsi="Arial" w:cs="Arial"/>
          <w:sz w:val="24"/>
          <w:szCs w:val="24"/>
        </w:rPr>
      </w:pPr>
      <w:r>
        <w:rPr>
          <w:rFonts w:ascii="Arial" w:hAnsi="Arial" w:cs="Arial"/>
          <w:sz w:val="24"/>
          <w:szCs w:val="24"/>
        </w:rPr>
        <w:t xml:space="preserve">Les membres du Conseil de ligue donnent leur accord sur le principe de réalisation (18 oui – 1 abstention) </w:t>
      </w:r>
    </w:p>
    <w:p w:rsidR="00BF13D7" w:rsidRDefault="00BF13D7" w:rsidP="00BF13D7">
      <w:pPr>
        <w:spacing w:line="276" w:lineRule="auto"/>
        <w:jc w:val="both"/>
        <w:rPr>
          <w:rFonts w:ascii="Arial" w:hAnsi="Arial" w:cs="Arial"/>
          <w:sz w:val="24"/>
          <w:szCs w:val="24"/>
        </w:rPr>
      </w:pPr>
    </w:p>
    <w:p w:rsidR="00BF13D7" w:rsidRPr="00ED527C" w:rsidRDefault="00BF13D7" w:rsidP="00BF13D7">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7</w:t>
      </w:r>
      <w:r w:rsidRPr="00ED527C">
        <w:rPr>
          <w:rFonts w:ascii="Arial" w:hAnsi="Arial" w:cs="Arial"/>
          <w:b/>
          <w:sz w:val="24"/>
          <w:szCs w:val="24"/>
          <w:u w:val="single"/>
        </w:rPr>
        <w:t xml:space="preserve"> – </w:t>
      </w:r>
      <w:r>
        <w:rPr>
          <w:rFonts w:ascii="Arial" w:hAnsi="Arial" w:cs="Arial"/>
          <w:b/>
          <w:sz w:val="24"/>
          <w:szCs w:val="24"/>
          <w:u w:val="single"/>
        </w:rPr>
        <w:t>Tarifs 2024-2025</w:t>
      </w:r>
    </w:p>
    <w:p w:rsidR="00BF13D7" w:rsidRDefault="00BF13D7" w:rsidP="00BF13D7">
      <w:pPr>
        <w:spacing w:line="276" w:lineRule="auto"/>
        <w:jc w:val="both"/>
        <w:rPr>
          <w:rFonts w:ascii="Arial" w:hAnsi="Arial" w:cs="Arial"/>
          <w:b/>
          <w:sz w:val="24"/>
          <w:szCs w:val="24"/>
          <w:u w:val="single"/>
        </w:rPr>
      </w:pPr>
    </w:p>
    <w:p w:rsidR="00BF13D7" w:rsidRDefault="00BF13D7" w:rsidP="00BF13D7">
      <w:pPr>
        <w:tabs>
          <w:tab w:val="right" w:pos="9356"/>
        </w:tabs>
        <w:spacing w:line="276" w:lineRule="auto"/>
        <w:jc w:val="both"/>
        <w:rPr>
          <w:rFonts w:ascii="Arial" w:hAnsi="Arial" w:cs="Arial"/>
          <w:sz w:val="24"/>
          <w:szCs w:val="24"/>
        </w:rPr>
      </w:pPr>
      <w:r>
        <w:rPr>
          <w:rFonts w:ascii="Arial" w:hAnsi="Arial" w:cs="Arial"/>
          <w:sz w:val="24"/>
          <w:szCs w:val="24"/>
        </w:rPr>
        <w:t xml:space="preserve">Georges GAUTHIER </w:t>
      </w:r>
      <w:r w:rsidR="00F420C3">
        <w:rPr>
          <w:rFonts w:ascii="Arial" w:hAnsi="Arial" w:cs="Arial"/>
          <w:sz w:val="24"/>
          <w:szCs w:val="24"/>
        </w:rPr>
        <w:t>présente les propositions de la commission des finances</w:t>
      </w:r>
      <w:r>
        <w:rPr>
          <w:rFonts w:ascii="Arial" w:hAnsi="Arial" w:cs="Arial"/>
          <w:sz w:val="24"/>
          <w:szCs w:val="24"/>
        </w:rPr>
        <w:t>.</w:t>
      </w:r>
      <w:r w:rsidR="00F420C3">
        <w:rPr>
          <w:rFonts w:ascii="Arial" w:hAnsi="Arial" w:cs="Arial"/>
          <w:sz w:val="24"/>
          <w:szCs w:val="24"/>
        </w:rPr>
        <w:t xml:space="preserve"> Seuls les tarifs de la ligue sont présentés</w:t>
      </w:r>
      <w:r w:rsidR="008E59FF">
        <w:rPr>
          <w:rFonts w:ascii="Arial" w:hAnsi="Arial" w:cs="Arial"/>
          <w:sz w:val="24"/>
          <w:szCs w:val="24"/>
        </w:rPr>
        <w:t xml:space="preserve"> pour adoption</w:t>
      </w:r>
      <w:r w:rsidR="00D260BB">
        <w:rPr>
          <w:rFonts w:ascii="Arial" w:hAnsi="Arial" w:cs="Arial"/>
          <w:sz w:val="24"/>
          <w:szCs w:val="24"/>
        </w:rPr>
        <w:t xml:space="preserve"> (sauf pour les mutations)</w:t>
      </w:r>
      <w:r w:rsidR="00F420C3">
        <w:rPr>
          <w:rFonts w:ascii="Arial" w:hAnsi="Arial" w:cs="Arial"/>
          <w:sz w:val="24"/>
          <w:szCs w:val="24"/>
        </w:rPr>
        <w:t>.</w:t>
      </w:r>
    </w:p>
    <w:p w:rsidR="00BF13D7" w:rsidRDefault="00BF13D7" w:rsidP="00BF13D7">
      <w:pPr>
        <w:tabs>
          <w:tab w:val="right" w:pos="9356"/>
        </w:tabs>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2121"/>
        <w:gridCol w:w="2121"/>
        <w:gridCol w:w="2122"/>
      </w:tblGrid>
      <w:tr w:rsidR="00F420C3" w:rsidRPr="00905CD6" w:rsidTr="00905CD6">
        <w:tc>
          <w:tcPr>
            <w:tcW w:w="10606" w:type="dxa"/>
            <w:gridSpan w:val="5"/>
            <w:shd w:val="clear" w:color="auto" w:fill="FFC000"/>
            <w:vAlign w:val="center"/>
          </w:tcPr>
          <w:p w:rsidR="00F420C3" w:rsidRPr="00905CD6" w:rsidRDefault="00F420C3" w:rsidP="00905CD6">
            <w:pPr>
              <w:tabs>
                <w:tab w:val="right" w:pos="9356"/>
              </w:tabs>
              <w:jc w:val="center"/>
              <w:rPr>
                <w:rFonts w:ascii="Arial" w:hAnsi="Arial" w:cs="Arial"/>
                <w:sz w:val="24"/>
                <w:szCs w:val="24"/>
              </w:rPr>
            </w:pPr>
            <w:r w:rsidRPr="00905CD6">
              <w:rPr>
                <w:rFonts w:ascii="Arial" w:eastAsia="Times New Roman" w:hAnsi="Arial" w:cs="Arial"/>
                <w:b/>
                <w:sz w:val="24"/>
                <w:szCs w:val="24"/>
                <w:lang w:eastAsia="fr-FR"/>
              </w:rPr>
              <w:t>AFFILIATIONS – REAFFILIATIONS</w:t>
            </w:r>
          </w:p>
        </w:tc>
      </w:tr>
      <w:tr w:rsidR="00905CD6" w:rsidRPr="00905CD6" w:rsidTr="00905CD6">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color w:val="000000"/>
                <w:sz w:val="24"/>
                <w:szCs w:val="24"/>
                <w:lang w:eastAsia="fr-FR"/>
              </w:rPr>
              <w:t>1</w:t>
            </w:r>
            <w:r w:rsidRPr="00905CD6">
              <w:rPr>
                <w:rFonts w:ascii="Arial" w:eastAsia="Times New Roman" w:hAnsi="Arial" w:cs="Arial"/>
                <w:color w:val="000000"/>
                <w:sz w:val="24"/>
                <w:szCs w:val="24"/>
                <w:vertAlign w:val="superscript"/>
                <w:lang w:eastAsia="fr-FR"/>
              </w:rPr>
              <w:t>ère</w:t>
            </w:r>
            <w:r w:rsidRPr="00905CD6">
              <w:rPr>
                <w:rFonts w:ascii="Arial" w:eastAsia="Times New Roman" w:hAnsi="Arial" w:cs="Arial"/>
                <w:color w:val="000000"/>
                <w:sz w:val="24"/>
                <w:szCs w:val="24"/>
                <w:lang w:eastAsia="fr-FR"/>
              </w:rPr>
              <w:t xml:space="preserve"> année</w:t>
            </w:r>
          </w:p>
        </w:tc>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color w:val="000000"/>
                <w:sz w:val="24"/>
                <w:szCs w:val="24"/>
                <w:lang w:eastAsia="fr-FR"/>
              </w:rPr>
              <w:t>2</w:t>
            </w:r>
            <w:r w:rsidRPr="00905CD6">
              <w:rPr>
                <w:rFonts w:ascii="Arial" w:eastAsia="Times New Roman" w:hAnsi="Arial" w:cs="Arial"/>
                <w:color w:val="000000"/>
                <w:sz w:val="24"/>
                <w:szCs w:val="24"/>
                <w:vertAlign w:val="superscript"/>
                <w:lang w:eastAsia="fr-FR"/>
              </w:rPr>
              <w:t>ème</w:t>
            </w:r>
            <w:r w:rsidRPr="00905CD6">
              <w:rPr>
                <w:rFonts w:ascii="Arial" w:eastAsia="Times New Roman" w:hAnsi="Arial" w:cs="Arial"/>
                <w:color w:val="000000"/>
                <w:sz w:val="24"/>
                <w:szCs w:val="24"/>
                <w:lang w:eastAsia="fr-FR"/>
              </w:rPr>
              <w:t xml:space="preserve"> année</w:t>
            </w:r>
          </w:p>
        </w:tc>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color w:val="000000"/>
                <w:sz w:val="24"/>
                <w:szCs w:val="24"/>
                <w:lang w:eastAsia="fr-FR"/>
              </w:rPr>
              <w:t>3</w:t>
            </w:r>
            <w:r w:rsidRPr="00905CD6">
              <w:rPr>
                <w:rFonts w:ascii="Arial" w:eastAsia="Times New Roman" w:hAnsi="Arial" w:cs="Arial"/>
                <w:color w:val="000000"/>
                <w:sz w:val="24"/>
                <w:szCs w:val="24"/>
                <w:vertAlign w:val="superscript"/>
                <w:lang w:eastAsia="fr-FR"/>
              </w:rPr>
              <w:t>ème</w:t>
            </w:r>
            <w:r w:rsidRPr="00905CD6">
              <w:rPr>
                <w:rFonts w:ascii="Arial" w:eastAsia="Times New Roman" w:hAnsi="Arial" w:cs="Arial"/>
                <w:color w:val="000000"/>
                <w:sz w:val="24"/>
                <w:szCs w:val="24"/>
                <w:lang w:eastAsia="fr-FR"/>
              </w:rPr>
              <w:t xml:space="preserve"> année</w:t>
            </w:r>
          </w:p>
        </w:tc>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color w:val="000000"/>
                <w:sz w:val="24"/>
                <w:szCs w:val="24"/>
                <w:lang w:eastAsia="fr-FR"/>
              </w:rPr>
              <w:t>4</w:t>
            </w:r>
            <w:r w:rsidRPr="00905CD6">
              <w:rPr>
                <w:rFonts w:ascii="Arial" w:eastAsia="Times New Roman" w:hAnsi="Arial" w:cs="Arial"/>
                <w:color w:val="000000"/>
                <w:sz w:val="24"/>
                <w:szCs w:val="24"/>
                <w:vertAlign w:val="superscript"/>
                <w:lang w:eastAsia="fr-FR"/>
              </w:rPr>
              <w:t>ème</w:t>
            </w:r>
            <w:r w:rsidRPr="00905CD6">
              <w:rPr>
                <w:rFonts w:ascii="Arial" w:eastAsia="Times New Roman" w:hAnsi="Arial" w:cs="Arial"/>
                <w:color w:val="000000"/>
                <w:sz w:val="24"/>
                <w:szCs w:val="24"/>
                <w:lang w:eastAsia="fr-FR"/>
              </w:rPr>
              <w:t xml:space="preserve"> année</w:t>
            </w:r>
          </w:p>
        </w:tc>
        <w:tc>
          <w:tcPr>
            <w:tcW w:w="2122"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color w:val="000000"/>
                <w:sz w:val="24"/>
                <w:szCs w:val="24"/>
                <w:lang w:eastAsia="fr-FR"/>
              </w:rPr>
              <w:t>5</w:t>
            </w:r>
            <w:r w:rsidRPr="00905CD6">
              <w:rPr>
                <w:rFonts w:ascii="Arial" w:eastAsia="Times New Roman" w:hAnsi="Arial" w:cs="Arial"/>
                <w:color w:val="000000"/>
                <w:sz w:val="24"/>
                <w:szCs w:val="24"/>
                <w:vertAlign w:val="superscript"/>
                <w:lang w:eastAsia="fr-FR"/>
              </w:rPr>
              <w:t>ème</w:t>
            </w:r>
            <w:r w:rsidRPr="00905CD6">
              <w:rPr>
                <w:rFonts w:ascii="Arial" w:eastAsia="Times New Roman" w:hAnsi="Arial" w:cs="Arial"/>
                <w:color w:val="000000"/>
                <w:sz w:val="24"/>
                <w:szCs w:val="24"/>
                <w:lang w:eastAsia="fr-FR"/>
              </w:rPr>
              <w:t xml:space="preserve"> année et +</w:t>
            </w:r>
          </w:p>
        </w:tc>
      </w:tr>
      <w:tr w:rsidR="00905CD6" w:rsidRPr="00905CD6" w:rsidTr="00905CD6">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- 12 €</w:t>
            </w:r>
          </w:p>
        </w:tc>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0 €</w:t>
            </w:r>
          </w:p>
        </w:tc>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0 €</w:t>
            </w:r>
          </w:p>
        </w:tc>
        <w:tc>
          <w:tcPr>
            <w:tcW w:w="2121"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24 €</w:t>
            </w:r>
          </w:p>
        </w:tc>
        <w:tc>
          <w:tcPr>
            <w:tcW w:w="2122" w:type="dxa"/>
            <w:shd w:val="clear" w:color="auto" w:fill="auto"/>
            <w:vAlign w:val="center"/>
          </w:tcPr>
          <w:p w:rsidR="00F420C3"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48 €</w:t>
            </w:r>
          </w:p>
        </w:tc>
      </w:tr>
    </w:tbl>
    <w:p w:rsidR="00F420C3" w:rsidRDefault="00F420C3" w:rsidP="00BF13D7">
      <w:pPr>
        <w:tabs>
          <w:tab w:val="right" w:pos="9356"/>
        </w:tabs>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515"/>
        <w:gridCol w:w="1515"/>
        <w:gridCol w:w="1515"/>
        <w:gridCol w:w="1515"/>
        <w:gridCol w:w="1515"/>
        <w:gridCol w:w="1516"/>
      </w:tblGrid>
      <w:tr w:rsidR="008E59FF" w:rsidRPr="00905CD6" w:rsidTr="00905CD6">
        <w:tc>
          <w:tcPr>
            <w:tcW w:w="7575" w:type="dxa"/>
            <w:gridSpan w:val="5"/>
            <w:shd w:val="clear" w:color="auto" w:fill="FFC000"/>
          </w:tcPr>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b/>
                <w:sz w:val="24"/>
                <w:szCs w:val="24"/>
                <w:lang w:eastAsia="fr-FR"/>
              </w:rPr>
              <w:t>LICENCES COMPETITIONS ET DIRIGEANTS</w:t>
            </w:r>
          </w:p>
        </w:tc>
        <w:tc>
          <w:tcPr>
            <w:tcW w:w="3031" w:type="dxa"/>
            <w:gridSpan w:val="2"/>
            <w:shd w:val="clear" w:color="auto" w:fill="FFC000"/>
          </w:tcPr>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b/>
                <w:sz w:val="24"/>
                <w:szCs w:val="24"/>
                <w:lang w:eastAsia="fr-FR"/>
              </w:rPr>
              <w:t>LICENCES LOISIRS</w:t>
            </w:r>
          </w:p>
        </w:tc>
      </w:tr>
      <w:tr w:rsidR="00905CD6" w:rsidRPr="00905CD6" w:rsidTr="00905CD6">
        <w:tc>
          <w:tcPr>
            <w:tcW w:w="1515" w:type="dxa"/>
            <w:shd w:val="clear" w:color="auto" w:fill="auto"/>
            <w:vAlign w:val="center"/>
          </w:tcPr>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Vétérans</w:t>
            </w:r>
          </w:p>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Seniors</w:t>
            </w:r>
          </w:p>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Juniors</w:t>
            </w:r>
          </w:p>
        </w:tc>
        <w:tc>
          <w:tcPr>
            <w:tcW w:w="1515" w:type="dxa"/>
            <w:shd w:val="clear" w:color="auto" w:fill="auto"/>
            <w:vAlign w:val="center"/>
          </w:tcPr>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Cadets</w:t>
            </w:r>
          </w:p>
        </w:tc>
        <w:tc>
          <w:tcPr>
            <w:tcW w:w="1515" w:type="dxa"/>
            <w:shd w:val="clear" w:color="auto" w:fill="auto"/>
            <w:vAlign w:val="center"/>
          </w:tcPr>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Minimes</w:t>
            </w:r>
          </w:p>
        </w:tc>
        <w:tc>
          <w:tcPr>
            <w:tcW w:w="1515" w:type="dxa"/>
            <w:shd w:val="clear" w:color="auto" w:fill="auto"/>
            <w:vAlign w:val="center"/>
          </w:tcPr>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Benjamins</w:t>
            </w:r>
          </w:p>
        </w:tc>
        <w:tc>
          <w:tcPr>
            <w:tcW w:w="1515" w:type="dxa"/>
            <w:shd w:val="clear" w:color="auto" w:fill="auto"/>
            <w:vAlign w:val="center"/>
          </w:tcPr>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Poussins</w:t>
            </w:r>
          </w:p>
        </w:tc>
        <w:tc>
          <w:tcPr>
            <w:tcW w:w="1515" w:type="dxa"/>
            <w:shd w:val="clear" w:color="auto" w:fill="auto"/>
            <w:vAlign w:val="center"/>
          </w:tcPr>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Vétérans</w:t>
            </w:r>
          </w:p>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Seniors</w:t>
            </w:r>
          </w:p>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Juniors</w:t>
            </w:r>
          </w:p>
        </w:tc>
        <w:tc>
          <w:tcPr>
            <w:tcW w:w="1516" w:type="dxa"/>
            <w:shd w:val="clear" w:color="auto" w:fill="auto"/>
            <w:vAlign w:val="center"/>
          </w:tcPr>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Cadets</w:t>
            </w:r>
          </w:p>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Minimes</w:t>
            </w:r>
          </w:p>
          <w:p w:rsidR="008E59FF" w:rsidRPr="008E59FF" w:rsidRDefault="008E59FF" w:rsidP="00905CD6">
            <w:pPr>
              <w:jc w:val="center"/>
              <w:rPr>
                <w:rFonts w:ascii="Arial" w:eastAsia="Times New Roman" w:hAnsi="Arial" w:cs="Arial"/>
                <w:sz w:val="24"/>
                <w:szCs w:val="24"/>
                <w:lang w:eastAsia="fr-FR"/>
              </w:rPr>
            </w:pPr>
            <w:r w:rsidRPr="008E59FF">
              <w:rPr>
                <w:rFonts w:ascii="Arial" w:eastAsia="Times New Roman" w:hAnsi="Arial" w:cs="Arial"/>
                <w:sz w:val="24"/>
                <w:szCs w:val="24"/>
                <w:lang w:eastAsia="fr-FR"/>
              </w:rPr>
              <w:t>Benjamins</w:t>
            </w:r>
          </w:p>
          <w:p w:rsidR="008E59FF" w:rsidRPr="00905CD6" w:rsidRDefault="008E59FF" w:rsidP="00905CD6">
            <w:pPr>
              <w:tabs>
                <w:tab w:val="right" w:pos="9356"/>
              </w:tabs>
              <w:jc w:val="center"/>
              <w:rPr>
                <w:rFonts w:ascii="Arial" w:hAnsi="Arial" w:cs="Arial"/>
                <w:sz w:val="24"/>
                <w:szCs w:val="24"/>
              </w:rPr>
            </w:pPr>
            <w:r w:rsidRPr="00905CD6">
              <w:rPr>
                <w:rFonts w:ascii="Arial" w:eastAsia="Times New Roman" w:hAnsi="Arial" w:cs="Arial"/>
                <w:sz w:val="24"/>
                <w:szCs w:val="24"/>
                <w:lang w:eastAsia="fr-FR"/>
              </w:rPr>
              <w:t>Poussins</w:t>
            </w:r>
          </w:p>
        </w:tc>
      </w:tr>
      <w:tr w:rsidR="00905CD6" w:rsidRPr="00905CD6" w:rsidTr="00905CD6">
        <w:tc>
          <w:tcPr>
            <w:tcW w:w="1515"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23,15 €</w:t>
            </w:r>
          </w:p>
        </w:tc>
        <w:tc>
          <w:tcPr>
            <w:tcW w:w="1515"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16,65 €</w:t>
            </w:r>
          </w:p>
        </w:tc>
        <w:tc>
          <w:tcPr>
            <w:tcW w:w="1515"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12,40 €</w:t>
            </w:r>
          </w:p>
        </w:tc>
        <w:tc>
          <w:tcPr>
            <w:tcW w:w="1515"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8,40 €</w:t>
            </w:r>
          </w:p>
        </w:tc>
        <w:tc>
          <w:tcPr>
            <w:tcW w:w="1515"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8,40 €</w:t>
            </w:r>
          </w:p>
        </w:tc>
        <w:tc>
          <w:tcPr>
            <w:tcW w:w="1515"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6,50 €</w:t>
            </w:r>
          </w:p>
        </w:tc>
        <w:tc>
          <w:tcPr>
            <w:tcW w:w="1516" w:type="dxa"/>
            <w:shd w:val="clear" w:color="auto" w:fill="auto"/>
          </w:tcPr>
          <w:p w:rsidR="008E59FF" w:rsidRPr="00905CD6" w:rsidRDefault="008E59FF" w:rsidP="00905CD6">
            <w:pPr>
              <w:tabs>
                <w:tab w:val="right" w:pos="9356"/>
              </w:tabs>
              <w:jc w:val="center"/>
              <w:rPr>
                <w:rFonts w:ascii="Arial" w:hAnsi="Arial" w:cs="Arial"/>
                <w:sz w:val="24"/>
                <w:szCs w:val="24"/>
              </w:rPr>
            </w:pPr>
            <w:r w:rsidRPr="00905CD6">
              <w:rPr>
                <w:rFonts w:ascii="Arial" w:hAnsi="Arial" w:cs="Arial"/>
                <w:sz w:val="24"/>
                <w:szCs w:val="24"/>
              </w:rPr>
              <w:t>4,40 €</w:t>
            </w:r>
          </w:p>
        </w:tc>
      </w:tr>
    </w:tbl>
    <w:p w:rsidR="00F420C3" w:rsidRDefault="00F420C3" w:rsidP="00BF13D7">
      <w:pPr>
        <w:tabs>
          <w:tab w:val="right" w:pos="9356"/>
        </w:tabs>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325"/>
        <w:gridCol w:w="1326"/>
        <w:gridCol w:w="1337"/>
        <w:gridCol w:w="1326"/>
        <w:gridCol w:w="1326"/>
        <w:gridCol w:w="1326"/>
        <w:gridCol w:w="1337"/>
      </w:tblGrid>
      <w:tr w:rsidR="00D260BB" w:rsidRPr="00905CD6" w:rsidTr="00905CD6">
        <w:tc>
          <w:tcPr>
            <w:tcW w:w="10606" w:type="dxa"/>
            <w:gridSpan w:val="8"/>
            <w:shd w:val="clear" w:color="auto" w:fill="FFC000"/>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eastAsia="Times New Roman" w:hAnsi="Arial" w:cs="Arial"/>
                <w:b/>
                <w:sz w:val="24"/>
                <w:szCs w:val="24"/>
                <w:lang w:eastAsia="fr-FR"/>
              </w:rPr>
              <w:t>CRITERIUM FEDERAL</w:t>
            </w:r>
          </w:p>
        </w:tc>
      </w:tr>
      <w:tr w:rsidR="00D260BB" w:rsidRPr="00905CD6" w:rsidTr="00905CD6">
        <w:tc>
          <w:tcPr>
            <w:tcW w:w="5302" w:type="dxa"/>
            <w:gridSpan w:val="4"/>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eastAsia="Times New Roman" w:hAnsi="Arial" w:cs="Arial"/>
                <w:b/>
                <w:sz w:val="24"/>
                <w:szCs w:val="24"/>
                <w:lang w:eastAsia="fr-FR"/>
              </w:rPr>
              <w:t>Tours 1 à 4 et tours 2 à 4</w:t>
            </w:r>
          </w:p>
        </w:tc>
        <w:tc>
          <w:tcPr>
            <w:tcW w:w="5304" w:type="dxa"/>
            <w:gridSpan w:val="4"/>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eastAsia="Times New Roman" w:hAnsi="Arial" w:cs="Arial"/>
                <w:b/>
                <w:color w:val="000000"/>
                <w:sz w:val="24"/>
                <w:szCs w:val="24"/>
                <w:lang w:eastAsia="fr-FR"/>
              </w:rPr>
              <w:t>Tours 3 et 4</w:t>
            </w:r>
          </w:p>
        </w:tc>
      </w:tr>
      <w:tr w:rsidR="00905CD6" w:rsidRPr="00905CD6" w:rsidTr="00905CD6">
        <w:tc>
          <w:tcPr>
            <w:tcW w:w="1325"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Vétérans</w:t>
            </w:r>
          </w:p>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Seniors</w:t>
            </w:r>
          </w:p>
        </w:tc>
        <w:tc>
          <w:tcPr>
            <w:tcW w:w="1325"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Juniors</w:t>
            </w:r>
          </w:p>
        </w:tc>
        <w:tc>
          <w:tcPr>
            <w:tcW w:w="1326"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Cadets</w:t>
            </w:r>
          </w:p>
        </w:tc>
        <w:tc>
          <w:tcPr>
            <w:tcW w:w="1326"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Minimes</w:t>
            </w:r>
          </w:p>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Benjamins</w:t>
            </w:r>
          </w:p>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Poussins</w:t>
            </w:r>
          </w:p>
        </w:tc>
        <w:tc>
          <w:tcPr>
            <w:tcW w:w="1326"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Vétérans</w:t>
            </w:r>
          </w:p>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Seniors</w:t>
            </w:r>
          </w:p>
        </w:tc>
        <w:tc>
          <w:tcPr>
            <w:tcW w:w="1326"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Juniors</w:t>
            </w:r>
          </w:p>
        </w:tc>
        <w:tc>
          <w:tcPr>
            <w:tcW w:w="1326"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Cadets</w:t>
            </w:r>
          </w:p>
        </w:tc>
        <w:tc>
          <w:tcPr>
            <w:tcW w:w="1326"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Minimes</w:t>
            </w:r>
          </w:p>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Benjamins</w:t>
            </w:r>
          </w:p>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Poussins</w:t>
            </w:r>
          </w:p>
        </w:tc>
      </w:tr>
      <w:tr w:rsidR="00905CD6" w:rsidRPr="00905CD6" w:rsidTr="00905CD6">
        <w:tc>
          <w:tcPr>
            <w:tcW w:w="1325"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13 €</w:t>
            </w:r>
          </w:p>
        </w:tc>
        <w:tc>
          <w:tcPr>
            <w:tcW w:w="1325"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10 €</w:t>
            </w:r>
          </w:p>
        </w:tc>
        <w:tc>
          <w:tcPr>
            <w:tcW w:w="1326"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8 €</w:t>
            </w:r>
          </w:p>
        </w:tc>
        <w:tc>
          <w:tcPr>
            <w:tcW w:w="1326"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4 €</w:t>
            </w:r>
          </w:p>
        </w:tc>
        <w:tc>
          <w:tcPr>
            <w:tcW w:w="1326"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3,50 €</w:t>
            </w:r>
          </w:p>
        </w:tc>
        <w:tc>
          <w:tcPr>
            <w:tcW w:w="1326"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3 €</w:t>
            </w:r>
          </w:p>
        </w:tc>
        <w:tc>
          <w:tcPr>
            <w:tcW w:w="1326"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1 €</w:t>
            </w:r>
          </w:p>
        </w:tc>
        <w:tc>
          <w:tcPr>
            <w:tcW w:w="1326" w:type="dxa"/>
            <w:shd w:val="clear" w:color="auto" w:fill="auto"/>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0 €</w:t>
            </w:r>
          </w:p>
        </w:tc>
      </w:tr>
    </w:tbl>
    <w:p w:rsidR="008E59FF" w:rsidRDefault="008E59FF" w:rsidP="00BF13D7">
      <w:pPr>
        <w:tabs>
          <w:tab w:val="right" w:pos="9356"/>
        </w:tabs>
        <w:spacing w:line="276" w:lineRule="auto"/>
        <w:jc w:val="both"/>
        <w:rPr>
          <w:rFonts w:ascii="Arial" w:hAnsi="Arial" w:cs="Arial"/>
          <w:sz w:val="24"/>
          <w:szCs w:val="24"/>
        </w:rPr>
      </w:pPr>
    </w:p>
    <w:p w:rsidR="00D260BB" w:rsidRDefault="00D260BB" w:rsidP="00BF13D7">
      <w:pPr>
        <w:tabs>
          <w:tab w:val="right" w:pos="9356"/>
        </w:tabs>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2087"/>
        <w:gridCol w:w="3221"/>
        <w:gridCol w:w="2087"/>
      </w:tblGrid>
      <w:tr w:rsidR="00D260BB" w:rsidRPr="00905CD6" w:rsidTr="00905CD6">
        <w:tc>
          <w:tcPr>
            <w:tcW w:w="10616" w:type="dxa"/>
            <w:gridSpan w:val="4"/>
            <w:shd w:val="clear" w:color="auto" w:fill="FFC000"/>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eastAsia="Times New Roman" w:hAnsi="Arial" w:cs="Arial"/>
                <w:b/>
                <w:sz w:val="24"/>
                <w:szCs w:val="24"/>
                <w:lang w:eastAsia="fr-FR"/>
              </w:rPr>
              <w:t>CHAMPIONNAT PAR EQUIPES</w:t>
            </w:r>
          </w:p>
        </w:tc>
      </w:tr>
      <w:tr w:rsidR="00905CD6" w:rsidRPr="00905CD6" w:rsidTr="00905CD6">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Pré nationale Messieurs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170 €</w:t>
            </w:r>
          </w:p>
        </w:tc>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Pré nationale Dames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125 €</w:t>
            </w:r>
          </w:p>
        </w:tc>
      </w:tr>
      <w:tr w:rsidR="00905CD6" w:rsidRPr="00905CD6" w:rsidTr="00905CD6">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Régionale 1 Messieurs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145 €</w:t>
            </w:r>
          </w:p>
        </w:tc>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Régionale 1 Dames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85 €</w:t>
            </w:r>
          </w:p>
        </w:tc>
      </w:tr>
      <w:tr w:rsidR="00905CD6" w:rsidRPr="00905CD6" w:rsidTr="00905CD6">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Régionale 2 Messieurs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120 €</w:t>
            </w:r>
          </w:p>
        </w:tc>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Régionale 2 Dames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45 €</w:t>
            </w:r>
          </w:p>
        </w:tc>
      </w:tr>
      <w:tr w:rsidR="00905CD6" w:rsidRPr="00905CD6" w:rsidTr="00905CD6">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Régionale 3 Messieurs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100 €</w:t>
            </w:r>
          </w:p>
        </w:tc>
        <w:tc>
          <w:tcPr>
            <w:tcW w:w="3221" w:type="dxa"/>
            <w:tcBorders>
              <w:bottom w:val="single" w:sz="4" w:space="0" w:color="auto"/>
            </w:tcBorders>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hAnsi="Arial" w:cs="Arial"/>
                <w:sz w:val="24"/>
                <w:szCs w:val="24"/>
              </w:rPr>
              <w:t>Engagement à mi-phase</w:t>
            </w:r>
          </w:p>
        </w:tc>
        <w:tc>
          <w:tcPr>
            <w:tcW w:w="2087" w:type="dxa"/>
            <w:tcBorders>
              <w:bottom w:val="single" w:sz="4" w:space="0" w:color="auto"/>
            </w:tcBorders>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20 €</w:t>
            </w:r>
          </w:p>
        </w:tc>
      </w:tr>
      <w:tr w:rsidR="00905CD6" w:rsidRPr="00905CD6" w:rsidTr="00905CD6">
        <w:tc>
          <w:tcPr>
            <w:tcW w:w="3221" w:type="dxa"/>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rPr>
              <w:t>Régionale 4 Messieurs</w:t>
            </w:r>
          </w:p>
        </w:tc>
        <w:tc>
          <w:tcPr>
            <w:tcW w:w="208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85 €</w:t>
            </w:r>
          </w:p>
        </w:tc>
        <w:tc>
          <w:tcPr>
            <w:tcW w:w="3221" w:type="dxa"/>
            <w:tcBorders>
              <w:bottom w:val="nil"/>
              <w:right w:val="nil"/>
            </w:tcBorders>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p>
        </w:tc>
        <w:tc>
          <w:tcPr>
            <w:tcW w:w="2087" w:type="dxa"/>
            <w:tcBorders>
              <w:left w:val="nil"/>
              <w:bottom w:val="nil"/>
              <w:right w:val="nil"/>
            </w:tcBorders>
            <w:shd w:val="clear" w:color="auto" w:fill="auto"/>
            <w:vAlign w:val="center"/>
          </w:tcPr>
          <w:p w:rsidR="00D260BB" w:rsidRPr="00905CD6" w:rsidRDefault="00D260BB" w:rsidP="00905CD6">
            <w:pPr>
              <w:tabs>
                <w:tab w:val="right" w:pos="9356"/>
              </w:tabs>
              <w:spacing w:line="276" w:lineRule="auto"/>
              <w:jc w:val="both"/>
              <w:rPr>
                <w:rFonts w:ascii="Arial" w:hAnsi="Arial" w:cs="Arial"/>
                <w:sz w:val="24"/>
                <w:szCs w:val="24"/>
              </w:rPr>
            </w:pPr>
          </w:p>
        </w:tc>
      </w:tr>
    </w:tbl>
    <w:p w:rsidR="00D260BB" w:rsidRDefault="00D260BB" w:rsidP="00BF13D7">
      <w:pPr>
        <w:tabs>
          <w:tab w:val="right" w:pos="9356"/>
        </w:tabs>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7"/>
        <w:gridCol w:w="1768"/>
        <w:gridCol w:w="1768"/>
        <w:gridCol w:w="1768"/>
        <w:gridCol w:w="1768"/>
      </w:tblGrid>
      <w:tr w:rsidR="00242764" w:rsidRPr="00905CD6" w:rsidTr="00905CD6">
        <w:tc>
          <w:tcPr>
            <w:tcW w:w="10606" w:type="dxa"/>
            <w:gridSpan w:val="6"/>
            <w:shd w:val="clear" w:color="auto" w:fill="FFC000"/>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eastAsia="Times New Roman" w:hAnsi="Arial" w:cs="Arial"/>
                <w:b/>
                <w:sz w:val="24"/>
                <w:szCs w:val="24"/>
                <w:lang w:eastAsia="fr-FR"/>
              </w:rPr>
              <w:t>AUTRES COMPETITIONS</w:t>
            </w:r>
          </w:p>
        </w:tc>
      </w:tr>
      <w:tr w:rsidR="00905CD6" w:rsidRPr="00905CD6" w:rsidTr="00905CD6">
        <w:tc>
          <w:tcPr>
            <w:tcW w:w="176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eastAsia="Times New Roman" w:hAnsi="Arial" w:cs="Arial"/>
                <w:sz w:val="24"/>
                <w:szCs w:val="24"/>
                <w:lang w:eastAsia="fr-FR"/>
              </w:rPr>
              <w:t>Individuels corporatifs</w:t>
            </w:r>
          </w:p>
        </w:tc>
        <w:tc>
          <w:tcPr>
            <w:tcW w:w="1767"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eastAsia="Times New Roman" w:hAnsi="Arial" w:cs="Arial"/>
                <w:sz w:val="24"/>
                <w:szCs w:val="24"/>
              </w:rPr>
              <w:t>Championnat par équipes corporatif</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eastAsia="Times New Roman" w:hAnsi="Arial" w:cs="Arial"/>
                <w:sz w:val="24"/>
                <w:szCs w:val="24"/>
                <w:lang w:eastAsia="fr-FR"/>
              </w:rPr>
              <w:t>Coupe régionale corporative</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Tournoi</w:t>
            </w:r>
          </w:p>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régional</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eastAsia="Times New Roman" w:hAnsi="Arial" w:cs="Arial"/>
                <w:sz w:val="24"/>
                <w:szCs w:val="24"/>
                <w:lang w:eastAsia="fr-FR"/>
              </w:rPr>
              <w:t>Coupe nationale vétérans (échelon régional)</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eastAsia="Times New Roman" w:hAnsi="Arial" w:cs="Arial"/>
                <w:sz w:val="24"/>
                <w:szCs w:val="24"/>
                <w:lang w:eastAsia="fr-FR"/>
              </w:rPr>
              <w:t>Chpt de Fce vétérans (échelon régional)</w:t>
            </w:r>
          </w:p>
        </w:tc>
      </w:tr>
      <w:tr w:rsidR="00905CD6" w:rsidRPr="00905CD6" w:rsidTr="00905CD6">
        <w:tc>
          <w:tcPr>
            <w:tcW w:w="1767" w:type="dxa"/>
            <w:shd w:val="clear" w:color="auto" w:fill="auto"/>
            <w:vAlign w:val="center"/>
          </w:tcPr>
          <w:p w:rsidR="00D260BB" w:rsidRPr="00905CD6" w:rsidRDefault="00D260B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6 €</w:t>
            </w:r>
          </w:p>
        </w:tc>
        <w:tc>
          <w:tcPr>
            <w:tcW w:w="1767"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17 €</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6 €</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60 €</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15 €</w:t>
            </w:r>
          </w:p>
        </w:tc>
        <w:tc>
          <w:tcPr>
            <w:tcW w:w="1768" w:type="dxa"/>
            <w:shd w:val="clear" w:color="auto" w:fill="auto"/>
            <w:vAlign w:val="center"/>
          </w:tcPr>
          <w:p w:rsidR="00D260BB"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10 €</w:t>
            </w:r>
          </w:p>
        </w:tc>
      </w:tr>
    </w:tbl>
    <w:p w:rsidR="00D260BB" w:rsidRDefault="00D260BB" w:rsidP="00BF13D7">
      <w:pPr>
        <w:tabs>
          <w:tab w:val="right" w:pos="9356"/>
        </w:tabs>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202"/>
        <w:gridCol w:w="1202"/>
        <w:gridCol w:w="2903"/>
        <w:gridCol w:w="1202"/>
        <w:gridCol w:w="1202"/>
      </w:tblGrid>
      <w:tr w:rsidR="00225AFB" w:rsidRPr="00905CD6" w:rsidTr="00905CD6">
        <w:tc>
          <w:tcPr>
            <w:tcW w:w="10614" w:type="dxa"/>
            <w:gridSpan w:val="6"/>
            <w:shd w:val="clear" w:color="auto" w:fill="FFC000"/>
            <w:vAlign w:val="center"/>
          </w:tcPr>
          <w:p w:rsidR="00225AFB" w:rsidRPr="00905CD6" w:rsidRDefault="00225AFB" w:rsidP="00905CD6">
            <w:pPr>
              <w:tabs>
                <w:tab w:val="right" w:pos="9356"/>
              </w:tabs>
              <w:spacing w:line="276" w:lineRule="auto"/>
              <w:jc w:val="center"/>
              <w:rPr>
                <w:rFonts w:ascii="Arial" w:hAnsi="Arial" w:cs="Arial"/>
                <w:sz w:val="24"/>
                <w:szCs w:val="24"/>
              </w:rPr>
            </w:pPr>
            <w:r w:rsidRPr="00905CD6">
              <w:rPr>
                <w:rFonts w:ascii="Arial" w:eastAsia="Times New Roman" w:hAnsi="Arial" w:cs="Arial"/>
                <w:b/>
                <w:sz w:val="24"/>
                <w:szCs w:val="24"/>
                <w:lang w:eastAsia="fr-FR"/>
              </w:rPr>
              <w:t>MUTATIONS (droits de mutation et frais de gestion)</w:t>
            </w:r>
          </w:p>
        </w:tc>
      </w:tr>
      <w:tr w:rsidR="00225AFB" w:rsidRPr="00905CD6" w:rsidTr="00905CD6">
        <w:tc>
          <w:tcPr>
            <w:tcW w:w="5307" w:type="dxa"/>
            <w:gridSpan w:val="3"/>
            <w:shd w:val="clear" w:color="auto" w:fill="auto"/>
            <w:vAlign w:val="center"/>
          </w:tcPr>
          <w:p w:rsidR="00225AFB" w:rsidRPr="00905CD6" w:rsidRDefault="00225AF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MESSIEURS</w:t>
            </w:r>
          </w:p>
        </w:tc>
        <w:tc>
          <w:tcPr>
            <w:tcW w:w="5307" w:type="dxa"/>
            <w:gridSpan w:val="3"/>
            <w:shd w:val="clear" w:color="auto" w:fill="auto"/>
            <w:vAlign w:val="center"/>
          </w:tcPr>
          <w:p w:rsidR="00225AFB" w:rsidRPr="00905CD6" w:rsidRDefault="00225AFB"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DAMES</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19 et plus</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205,00 €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200,00 €</w:t>
            </w:r>
          </w:p>
        </w:tc>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hAnsi="Arial" w:cs="Arial"/>
                <w:sz w:val="24"/>
                <w:szCs w:val="24"/>
              </w:rPr>
              <w:t>15 et plus</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107,50 €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102,50 €</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17 et 18</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190,00 €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185,00 €</w:t>
            </w:r>
          </w:p>
        </w:tc>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hAnsi="Arial" w:cs="Arial"/>
                <w:sz w:val="24"/>
                <w:szCs w:val="24"/>
              </w:rPr>
              <w:t>13 et 14</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97,50 €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92,50 €</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15 et 16</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107,50 €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102,50 €</w:t>
            </w:r>
          </w:p>
        </w:tc>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hAnsi="Arial" w:cs="Arial"/>
                <w:sz w:val="24"/>
                <w:szCs w:val="24"/>
              </w:rPr>
              <w:t>10 à 12</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75,00 €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70,00 €</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13 et 14</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97,50 €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92,50 €</w:t>
            </w:r>
          </w:p>
        </w:tc>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hAnsi="Arial" w:cs="Arial"/>
                <w:sz w:val="24"/>
                <w:szCs w:val="24"/>
              </w:rPr>
              <w:t>6 à 9</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67,50 €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 xml:space="preserve">62,50 </w:t>
            </w:r>
            <w:r w:rsidR="00225AFB" w:rsidRPr="00905CD6">
              <w:rPr>
                <w:rFonts w:ascii="Arial" w:hAnsi="Arial" w:cs="Arial"/>
                <w:sz w:val="24"/>
                <w:szCs w:val="24"/>
              </w:rPr>
              <w:t>€</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10 à 12</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75,00 €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70,00 €</w:t>
            </w:r>
          </w:p>
        </w:tc>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hAnsi="Arial" w:cs="Arial"/>
                <w:sz w:val="24"/>
                <w:szCs w:val="24"/>
              </w:rPr>
              <w:t>5 (501 à 599 points)</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40,00 €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35,00 €</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6 à 9</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67,50 €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62,50 €</w:t>
            </w:r>
          </w:p>
        </w:tc>
        <w:tc>
          <w:tcPr>
            <w:tcW w:w="2903" w:type="dxa"/>
            <w:tcBorders>
              <w:bottom w:val="single" w:sz="4" w:space="0" w:color="auto"/>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hAnsi="Arial" w:cs="Arial"/>
                <w:sz w:val="24"/>
                <w:szCs w:val="24"/>
              </w:rPr>
              <w:t>5 (500 points)</w:t>
            </w:r>
          </w:p>
        </w:tc>
        <w:tc>
          <w:tcPr>
            <w:tcW w:w="1202" w:type="dxa"/>
            <w:tcBorders>
              <w:bottom w:val="single" w:sz="4" w:space="0" w:color="auto"/>
            </w:tcBorders>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5,00 €</w:t>
            </w:r>
          </w:p>
        </w:tc>
        <w:tc>
          <w:tcPr>
            <w:tcW w:w="1202" w:type="dxa"/>
            <w:tcBorders>
              <w:bottom w:val="single" w:sz="4" w:space="0" w:color="auto"/>
            </w:tcBorders>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0,00  €</w:t>
            </w: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r w:rsidRPr="00905CD6">
              <w:rPr>
                <w:rFonts w:ascii="Arial" w:eastAsia="Times New Roman" w:hAnsi="Arial" w:cs="Arial"/>
                <w:sz w:val="24"/>
                <w:szCs w:val="24"/>
                <w:lang w:eastAsia="fr-FR"/>
              </w:rPr>
              <w:t>5 (501 à 599 points)</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40,00 €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35,00 €</w:t>
            </w:r>
          </w:p>
        </w:tc>
        <w:tc>
          <w:tcPr>
            <w:tcW w:w="2903" w:type="dxa"/>
            <w:tcBorders>
              <w:bottom w:val="nil"/>
              <w:right w:val="nil"/>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p>
        </w:tc>
        <w:tc>
          <w:tcPr>
            <w:tcW w:w="1202" w:type="dxa"/>
            <w:tcBorders>
              <w:left w:val="nil"/>
              <w:bottom w:val="nil"/>
              <w:right w:val="nil"/>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p>
        </w:tc>
        <w:tc>
          <w:tcPr>
            <w:tcW w:w="1202" w:type="dxa"/>
            <w:tcBorders>
              <w:left w:val="nil"/>
              <w:bottom w:val="nil"/>
              <w:right w:val="nil"/>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p>
        </w:tc>
      </w:tr>
      <w:tr w:rsidR="00905CD6" w:rsidRPr="00905CD6" w:rsidTr="00905CD6">
        <w:tc>
          <w:tcPr>
            <w:tcW w:w="2903" w:type="dxa"/>
            <w:shd w:val="clear" w:color="auto" w:fill="auto"/>
            <w:vAlign w:val="center"/>
          </w:tcPr>
          <w:p w:rsidR="00242764" w:rsidRPr="00905CD6" w:rsidRDefault="00242764" w:rsidP="00905CD6">
            <w:pPr>
              <w:tabs>
                <w:tab w:val="right" w:pos="9356"/>
              </w:tabs>
              <w:spacing w:line="276" w:lineRule="auto"/>
              <w:jc w:val="both"/>
              <w:rPr>
                <w:rFonts w:ascii="Arial" w:eastAsia="Times New Roman" w:hAnsi="Arial" w:cs="Arial"/>
                <w:sz w:val="24"/>
                <w:szCs w:val="24"/>
                <w:lang w:eastAsia="fr-FR"/>
              </w:rPr>
            </w:pPr>
            <w:r w:rsidRPr="00905CD6">
              <w:rPr>
                <w:rFonts w:ascii="Arial" w:eastAsia="Times New Roman" w:hAnsi="Arial" w:cs="Arial"/>
                <w:sz w:val="24"/>
                <w:szCs w:val="24"/>
                <w:lang w:eastAsia="fr-FR"/>
              </w:rPr>
              <w:t>5 (500 points)</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5,00 €</w:t>
            </w:r>
          </w:p>
        </w:tc>
        <w:tc>
          <w:tcPr>
            <w:tcW w:w="1202" w:type="dxa"/>
            <w:shd w:val="clear" w:color="auto" w:fill="auto"/>
            <w:vAlign w:val="center"/>
          </w:tcPr>
          <w:p w:rsidR="00242764" w:rsidRPr="00905CD6" w:rsidRDefault="00242764" w:rsidP="00905CD6">
            <w:pPr>
              <w:tabs>
                <w:tab w:val="right" w:pos="9356"/>
              </w:tabs>
              <w:spacing w:line="276" w:lineRule="auto"/>
              <w:jc w:val="center"/>
              <w:rPr>
                <w:rFonts w:ascii="Arial" w:hAnsi="Arial" w:cs="Arial"/>
                <w:sz w:val="24"/>
                <w:szCs w:val="24"/>
              </w:rPr>
            </w:pPr>
            <w:r w:rsidRPr="00905CD6">
              <w:rPr>
                <w:rFonts w:ascii="Arial" w:hAnsi="Arial" w:cs="Arial"/>
                <w:sz w:val="24"/>
                <w:szCs w:val="24"/>
              </w:rPr>
              <w:t>0,00  €</w:t>
            </w:r>
          </w:p>
        </w:tc>
        <w:tc>
          <w:tcPr>
            <w:tcW w:w="2903" w:type="dxa"/>
            <w:tcBorders>
              <w:top w:val="nil"/>
              <w:bottom w:val="nil"/>
              <w:right w:val="nil"/>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p>
        </w:tc>
        <w:tc>
          <w:tcPr>
            <w:tcW w:w="1202" w:type="dxa"/>
            <w:tcBorders>
              <w:top w:val="nil"/>
              <w:left w:val="nil"/>
              <w:bottom w:val="nil"/>
              <w:right w:val="nil"/>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p>
        </w:tc>
        <w:tc>
          <w:tcPr>
            <w:tcW w:w="1202" w:type="dxa"/>
            <w:tcBorders>
              <w:top w:val="nil"/>
              <w:left w:val="nil"/>
              <w:bottom w:val="nil"/>
              <w:right w:val="nil"/>
            </w:tcBorders>
            <w:shd w:val="clear" w:color="auto" w:fill="auto"/>
            <w:vAlign w:val="center"/>
          </w:tcPr>
          <w:p w:rsidR="00242764" w:rsidRPr="00905CD6" w:rsidRDefault="00242764" w:rsidP="00905CD6">
            <w:pPr>
              <w:tabs>
                <w:tab w:val="right" w:pos="9356"/>
              </w:tabs>
              <w:spacing w:line="276" w:lineRule="auto"/>
              <w:jc w:val="both"/>
              <w:rPr>
                <w:rFonts w:ascii="Arial" w:hAnsi="Arial" w:cs="Arial"/>
                <w:sz w:val="24"/>
                <w:szCs w:val="24"/>
              </w:rPr>
            </w:pPr>
          </w:p>
        </w:tc>
      </w:tr>
    </w:tbl>
    <w:p w:rsidR="008E59FF" w:rsidRDefault="008E59FF" w:rsidP="00BF13D7">
      <w:pPr>
        <w:tabs>
          <w:tab w:val="right" w:pos="9356"/>
        </w:tabs>
        <w:spacing w:line="276" w:lineRule="auto"/>
        <w:jc w:val="both"/>
        <w:rPr>
          <w:rFonts w:ascii="Arial" w:hAnsi="Arial" w:cs="Arial"/>
          <w:sz w:val="24"/>
          <w:szCs w:val="24"/>
        </w:rPr>
      </w:pPr>
    </w:p>
    <w:p w:rsidR="00BF13D7" w:rsidRDefault="00225AFB" w:rsidP="00BF13D7">
      <w:pPr>
        <w:tabs>
          <w:tab w:val="right" w:pos="9356"/>
        </w:tabs>
        <w:spacing w:line="276" w:lineRule="auto"/>
        <w:jc w:val="both"/>
        <w:rPr>
          <w:rFonts w:ascii="Arial" w:hAnsi="Arial" w:cs="Arial"/>
          <w:sz w:val="24"/>
          <w:szCs w:val="24"/>
        </w:rPr>
      </w:pPr>
      <w:r>
        <w:rPr>
          <w:rFonts w:ascii="Arial" w:hAnsi="Arial" w:cs="Arial"/>
          <w:sz w:val="24"/>
          <w:szCs w:val="24"/>
        </w:rPr>
        <w:t>Les tarifs sont adoptés (18 oui – 1 non – 1 abstention).</w:t>
      </w:r>
    </w:p>
    <w:p w:rsidR="00B25703" w:rsidRPr="00B25703" w:rsidRDefault="00B25703"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8</w:t>
      </w:r>
      <w:r w:rsidRPr="00ED527C">
        <w:rPr>
          <w:rFonts w:ascii="Arial" w:hAnsi="Arial" w:cs="Arial"/>
          <w:b/>
          <w:sz w:val="24"/>
          <w:szCs w:val="24"/>
          <w:u w:val="single"/>
        </w:rPr>
        <w:t xml:space="preserve"> – </w:t>
      </w:r>
      <w:r w:rsidR="00225AFB">
        <w:rPr>
          <w:rFonts w:ascii="Arial" w:hAnsi="Arial" w:cs="Arial"/>
          <w:b/>
          <w:sz w:val="24"/>
          <w:szCs w:val="24"/>
          <w:u w:val="single"/>
        </w:rPr>
        <w:t>Partenariat avec la société Dauphin</w:t>
      </w:r>
    </w:p>
    <w:p w:rsidR="00B25703" w:rsidRDefault="00B25703" w:rsidP="00C66D4A">
      <w:pPr>
        <w:spacing w:line="276" w:lineRule="auto"/>
        <w:jc w:val="both"/>
        <w:rPr>
          <w:rFonts w:ascii="Arial" w:hAnsi="Arial" w:cs="Arial"/>
          <w:sz w:val="24"/>
          <w:szCs w:val="24"/>
        </w:rPr>
      </w:pPr>
    </w:p>
    <w:p w:rsidR="001632C1" w:rsidRDefault="00225AFB" w:rsidP="004A6F46">
      <w:pPr>
        <w:spacing w:line="276" w:lineRule="auto"/>
        <w:jc w:val="both"/>
        <w:rPr>
          <w:rFonts w:ascii="Arial" w:hAnsi="Arial" w:cs="Arial"/>
          <w:sz w:val="24"/>
          <w:szCs w:val="24"/>
        </w:rPr>
      </w:pPr>
      <w:r>
        <w:rPr>
          <w:rFonts w:ascii="Arial" w:hAnsi="Arial" w:cs="Arial"/>
          <w:sz w:val="24"/>
          <w:szCs w:val="24"/>
        </w:rPr>
        <w:t>Christian BRIFFEUIL fait un historique de l’évolution de ce partenariat au cours de l’</w:t>
      </w:r>
      <w:r w:rsidR="001632C1">
        <w:rPr>
          <w:rFonts w:ascii="Arial" w:hAnsi="Arial" w:cs="Arial"/>
          <w:sz w:val="24"/>
          <w:szCs w:val="24"/>
        </w:rPr>
        <w:t>olympiade 2020-2024 puis présente le projet de contrat pour l’olympiade 2024-2028 qui prévoit notamment une dotation annuelle de 6 000 € sur tout le catalogue et une remise de 20 % aux clubs.</w:t>
      </w:r>
    </w:p>
    <w:p w:rsidR="001632C1" w:rsidRDefault="001632C1" w:rsidP="004A6F46">
      <w:pPr>
        <w:spacing w:line="276" w:lineRule="auto"/>
        <w:jc w:val="both"/>
        <w:rPr>
          <w:rFonts w:ascii="Arial" w:hAnsi="Arial" w:cs="Arial"/>
          <w:sz w:val="24"/>
          <w:szCs w:val="24"/>
        </w:rPr>
      </w:pPr>
    </w:p>
    <w:p w:rsidR="001632C1" w:rsidRDefault="001632C1" w:rsidP="004A6F46">
      <w:pPr>
        <w:spacing w:line="276" w:lineRule="auto"/>
        <w:jc w:val="both"/>
        <w:rPr>
          <w:rFonts w:ascii="Arial" w:hAnsi="Arial" w:cs="Arial"/>
          <w:sz w:val="24"/>
          <w:szCs w:val="24"/>
        </w:rPr>
      </w:pPr>
      <w:r>
        <w:rPr>
          <w:rFonts w:ascii="Arial" w:hAnsi="Arial" w:cs="Arial"/>
          <w:sz w:val="24"/>
          <w:szCs w:val="24"/>
        </w:rPr>
        <w:t>Les membres du Conseil de ligue approuvent le contra</w:t>
      </w:r>
      <w:r w:rsidR="00187DF3">
        <w:rPr>
          <w:rFonts w:ascii="Arial" w:hAnsi="Arial" w:cs="Arial"/>
          <w:sz w:val="24"/>
          <w:szCs w:val="24"/>
        </w:rPr>
        <w:t>t</w:t>
      </w:r>
      <w:r>
        <w:rPr>
          <w:rFonts w:ascii="Arial" w:hAnsi="Arial" w:cs="Arial"/>
          <w:sz w:val="24"/>
          <w:szCs w:val="24"/>
        </w:rPr>
        <w:t xml:space="preserve"> proposé qui pourra de ce fait être signé par le Président (18 oui – 1 non – 1 abstention).</w:t>
      </w:r>
    </w:p>
    <w:p w:rsidR="00225AFB" w:rsidRPr="00B25703" w:rsidRDefault="00225AFB" w:rsidP="00225AFB">
      <w:pPr>
        <w:spacing w:line="276" w:lineRule="auto"/>
        <w:jc w:val="both"/>
        <w:rPr>
          <w:rFonts w:ascii="Arial" w:hAnsi="Arial" w:cs="Arial"/>
          <w:sz w:val="24"/>
          <w:szCs w:val="24"/>
        </w:rPr>
      </w:pPr>
    </w:p>
    <w:p w:rsidR="00225AFB" w:rsidRPr="00ED527C" w:rsidRDefault="00225AFB" w:rsidP="00225AFB">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9</w:t>
      </w:r>
      <w:r w:rsidRPr="00ED527C">
        <w:rPr>
          <w:rFonts w:ascii="Arial" w:hAnsi="Arial" w:cs="Arial"/>
          <w:b/>
          <w:sz w:val="24"/>
          <w:szCs w:val="24"/>
          <w:u w:val="single"/>
        </w:rPr>
        <w:t xml:space="preserve"> – </w:t>
      </w:r>
      <w:r>
        <w:rPr>
          <w:rFonts w:ascii="Arial" w:hAnsi="Arial" w:cs="Arial"/>
          <w:b/>
          <w:sz w:val="24"/>
          <w:szCs w:val="24"/>
          <w:u w:val="single"/>
        </w:rPr>
        <w:t>Information générale</w:t>
      </w:r>
      <w:bookmarkStart w:id="0" w:name="_GoBack"/>
      <w:bookmarkEnd w:id="0"/>
    </w:p>
    <w:p w:rsidR="00225AFB" w:rsidRDefault="00225AFB" w:rsidP="00225AFB">
      <w:pPr>
        <w:spacing w:line="276" w:lineRule="auto"/>
        <w:jc w:val="both"/>
        <w:rPr>
          <w:rFonts w:ascii="Arial" w:hAnsi="Arial" w:cs="Arial"/>
          <w:sz w:val="24"/>
          <w:szCs w:val="24"/>
        </w:rPr>
      </w:pPr>
    </w:p>
    <w:p w:rsidR="00225AFB" w:rsidRDefault="00225AFB" w:rsidP="00225AFB">
      <w:pPr>
        <w:shd w:val="clear" w:color="auto" w:fill="FFFFFF"/>
        <w:spacing w:line="276" w:lineRule="auto"/>
        <w:jc w:val="both"/>
        <w:rPr>
          <w:rFonts w:ascii="Arial" w:hAnsi="Arial" w:cs="Arial"/>
          <w:sz w:val="24"/>
          <w:szCs w:val="24"/>
        </w:rPr>
      </w:pPr>
      <w:r>
        <w:rPr>
          <w:rFonts w:ascii="Arial" w:hAnsi="Arial" w:cs="Arial"/>
          <w:sz w:val="24"/>
          <w:szCs w:val="24"/>
        </w:rPr>
        <w:t xml:space="preserve">Les Présidents de département ont reçu un courrier de </w:t>
      </w:r>
      <w:r w:rsidRPr="00225AFB">
        <w:rPr>
          <w:rFonts w:ascii="Arial" w:hAnsi="Arial" w:cs="Arial"/>
          <w:sz w:val="24"/>
          <w:szCs w:val="24"/>
        </w:rPr>
        <w:t>Svend Steenstrup</w:t>
      </w:r>
      <w:r>
        <w:rPr>
          <w:rFonts w:ascii="Arial" w:hAnsi="Arial" w:cs="Arial"/>
          <w:sz w:val="24"/>
          <w:szCs w:val="24"/>
        </w:rPr>
        <w:t>, membre de la c</w:t>
      </w:r>
      <w:r w:rsidRPr="00225AFB">
        <w:rPr>
          <w:rFonts w:ascii="Arial" w:hAnsi="Arial" w:cs="Arial"/>
          <w:sz w:val="24"/>
          <w:szCs w:val="24"/>
        </w:rPr>
        <w:t xml:space="preserve">ommission </w:t>
      </w:r>
      <w:r>
        <w:rPr>
          <w:rFonts w:ascii="Arial" w:hAnsi="Arial" w:cs="Arial"/>
          <w:sz w:val="24"/>
          <w:szCs w:val="24"/>
        </w:rPr>
        <w:t>fédérale des é</w:t>
      </w:r>
      <w:r w:rsidRPr="00225AFB">
        <w:rPr>
          <w:rFonts w:ascii="Arial" w:hAnsi="Arial" w:cs="Arial"/>
          <w:sz w:val="24"/>
          <w:szCs w:val="24"/>
        </w:rPr>
        <w:t>quipements</w:t>
      </w:r>
      <w:r>
        <w:rPr>
          <w:rFonts w:ascii="Arial" w:hAnsi="Arial" w:cs="Arial"/>
          <w:sz w:val="24"/>
          <w:szCs w:val="24"/>
        </w:rPr>
        <w:t xml:space="preserve"> concernant l</w:t>
      </w:r>
      <w:r w:rsidRPr="00225AFB">
        <w:rPr>
          <w:rFonts w:ascii="Arial" w:hAnsi="Arial" w:cs="Arial"/>
          <w:sz w:val="24"/>
          <w:szCs w:val="24"/>
        </w:rPr>
        <w:t>a mise à Jour de la base de données des salles des clubs dans le système SPID</w:t>
      </w:r>
      <w:r>
        <w:rPr>
          <w:rFonts w:ascii="Arial" w:hAnsi="Arial" w:cs="Arial"/>
          <w:sz w:val="24"/>
          <w:szCs w:val="24"/>
        </w:rPr>
        <w:t>. Ils font part d’un certain étonnement sur la démarche, les équipements ayant toujours été du ressort de la ligue.</w:t>
      </w:r>
    </w:p>
    <w:p w:rsidR="00225AFB" w:rsidRDefault="00225AFB" w:rsidP="00225AFB">
      <w:pPr>
        <w:shd w:val="clear" w:color="auto" w:fill="FFFFFF"/>
        <w:spacing w:line="276" w:lineRule="auto"/>
        <w:jc w:val="both"/>
        <w:rPr>
          <w:rFonts w:ascii="Arial" w:hAnsi="Arial" w:cs="Arial"/>
          <w:sz w:val="24"/>
          <w:szCs w:val="24"/>
        </w:rPr>
      </w:pPr>
    </w:p>
    <w:p w:rsidR="00225AFB" w:rsidRDefault="00225AFB" w:rsidP="00225AFB">
      <w:pPr>
        <w:shd w:val="clear" w:color="auto" w:fill="FFFFFF"/>
        <w:spacing w:line="276" w:lineRule="auto"/>
        <w:jc w:val="both"/>
        <w:rPr>
          <w:rFonts w:ascii="Arial" w:hAnsi="Arial" w:cs="Arial"/>
          <w:sz w:val="24"/>
          <w:szCs w:val="24"/>
        </w:rPr>
      </w:pPr>
      <w:r>
        <w:rPr>
          <w:rFonts w:ascii="Arial" w:hAnsi="Arial" w:cs="Arial"/>
          <w:sz w:val="24"/>
          <w:szCs w:val="24"/>
        </w:rPr>
        <w:t>Un club de l’Oise n’a toujours pas réglé ses acomptes sur les licences.</w:t>
      </w:r>
    </w:p>
    <w:p w:rsidR="00225AFB" w:rsidRDefault="00225AFB" w:rsidP="00225AFB">
      <w:pPr>
        <w:shd w:val="clear" w:color="auto" w:fill="FFFFFF"/>
        <w:spacing w:line="276" w:lineRule="auto"/>
        <w:jc w:val="both"/>
        <w:rPr>
          <w:rFonts w:ascii="Arial" w:hAnsi="Arial" w:cs="Arial"/>
          <w:sz w:val="24"/>
          <w:szCs w:val="24"/>
        </w:rPr>
      </w:pPr>
    </w:p>
    <w:p w:rsidR="00225AFB" w:rsidRPr="00225AFB" w:rsidRDefault="00225AFB" w:rsidP="00225AFB">
      <w:pPr>
        <w:shd w:val="clear" w:color="auto" w:fill="FFFFFF"/>
        <w:spacing w:line="276" w:lineRule="auto"/>
        <w:jc w:val="both"/>
        <w:rPr>
          <w:rFonts w:ascii="Arial" w:hAnsi="Arial" w:cs="Arial"/>
          <w:sz w:val="24"/>
          <w:szCs w:val="24"/>
        </w:rPr>
      </w:pPr>
      <w:r>
        <w:rPr>
          <w:rFonts w:ascii="Arial" w:hAnsi="Arial" w:cs="Arial"/>
          <w:sz w:val="24"/>
          <w:szCs w:val="24"/>
        </w:rPr>
        <w:lastRenderedPageBreak/>
        <w:t>Un séminaire sur le développement est prévu par la Fédération. Il serait souhaitable que les 5 départements puissent y participer.</w:t>
      </w:r>
    </w:p>
    <w:p w:rsidR="00225AFB" w:rsidRDefault="00225AFB" w:rsidP="00225AFB">
      <w:pPr>
        <w:shd w:val="clear" w:color="auto" w:fill="FFFFFF"/>
        <w:rPr>
          <w:rFonts w:ascii="Arial" w:hAnsi="Arial" w:cs="Arial"/>
          <w:sz w:val="24"/>
          <w:szCs w:val="24"/>
        </w:rPr>
      </w:pPr>
    </w:p>
    <w:p w:rsidR="0008557B" w:rsidRDefault="0008557B" w:rsidP="00C66D4A">
      <w:pPr>
        <w:spacing w:line="276" w:lineRule="auto"/>
        <w:jc w:val="both"/>
        <w:rPr>
          <w:rFonts w:ascii="Arial" w:hAnsi="Arial" w:cs="Arial"/>
          <w:sz w:val="24"/>
          <w:szCs w:val="24"/>
        </w:rPr>
      </w:pPr>
    </w:p>
    <w:p w:rsidR="00B00724" w:rsidRDefault="00B00724" w:rsidP="00C66D4A">
      <w:pPr>
        <w:spacing w:line="276" w:lineRule="auto"/>
        <w:jc w:val="both"/>
        <w:rPr>
          <w:rFonts w:ascii="Arial" w:hAnsi="Arial" w:cs="Arial"/>
          <w:sz w:val="24"/>
          <w:szCs w:val="24"/>
        </w:rPr>
      </w:pPr>
      <w:r>
        <w:rPr>
          <w:rFonts w:ascii="Arial" w:hAnsi="Arial" w:cs="Arial"/>
          <w:sz w:val="24"/>
          <w:szCs w:val="24"/>
        </w:rPr>
        <w:t>Fin à 2</w:t>
      </w:r>
      <w:r w:rsidR="003D4A8C">
        <w:rPr>
          <w:rFonts w:ascii="Arial" w:hAnsi="Arial" w:cs="Arial"/>
          <w:sz w:val="24"/>
          <w:szCs w:val="24"/>
        </w:rPr>
        <w:t>1</w:t>
      </w:r>
      <w:r>
        <w:rPr>
          <w:rFonts w:ascii="Arial" w:hAnsi="Arial" w:cs="Arial"/>
          <w:sz w:val="24"/>
          <w:szCs w:val="24"/>
        </w:rPr>
        <w:t xml:space="preserve"> heures.</w:t>
      </w:r>
    </w:p>
    <w:p w:rsidR="00A93A4F" w:rsidRDefault="00A93A4F" w:rsidP="00C66D4A">
      <w:pPr>
        <w:tabs>
          <w:tab w:val="center" w:pos="2552"/>
          <w:tab w:val="center" w:pos="7655"/>
        </w:tabs>
        <w:spacing w:line="276" w:lineRule="auto"/>
        <w:jc w:val="both"/>
        <w:rPr>
          <w:rFonts w:ascii="Arial" w:hAnsi="Arial" w:cs="Arial"/>
          <w:sz w:val="24"/>
          <w:szCs w:val="24"/>
        </w:rPr>
      </w:pPr>
      <w:r>
        <w:rPr>
          <w:rFonts w:ascii="Arial" w:hAnsi="Arial" w:cs="Arial"/>
          <w:sz w:val="24"/>
          <w:szCs w:val="24"/>
        </w:rPr>
        <w:tab/>
      </w:r>
      <w:r w:rsidR="00037468">
        <w:rPr>
          <w:rFonts w:ascii="Arial" w:hAnsi="Arial" w:cs="Arial"/>
          <w:sz w:val="24"/>
          <w:szCs w:val="24"/>
        </w:rPr>
        <w:pict>
          <v:shape id="_x0000_i1025" type="#_x0000_t75" style="width:158.25pt;height:66pt">
            <v:imagedata r:id="rId13" o:title="Signature PL"/>
          </v:shape>
        </w:pict>
      </w:r>
      <w:r>
        <w:rPr>
          <w:rFonts w:ascii="Arial" w:hAnsi="Arial" w:cs="Arial"/>
          <w:sz w:val="24"/>
          <w:szCs w:val="24"/>
        </w:rPr>
        <w:tab/>
      </w:r>
      <w:r w:rsidR="00037468">
        <w:rPr>
          <w:rFonts w:ascii="Arial" w:hAnsi="Arial" w:cs="Arial"/>
          <w:sz w:val="24"/>
          <w:szCs w:val="24"/>
        </w:rPr>
        <w:pict>
          <v:shape id="_x0000_i1026" type="#_x0000_t75" style="width:150pt;height:48.75pt">
            <v:imagedata r:id="rId14" o:title="Signature CB"/>
          </v:shape>
        </w:pict>
      </w:r>
    </w:p>
    <w:p w:rsidR="0080256E" w:rsidRPr="00795764" w:rsidRDefault="0080256E" w:rsidP="00C66D4A">
      <w:pPr>
        <w:tabs>
          <w:tab w:val="center" w:pos="2552"/>
          <w:tab w:val="center" w:pos="7655"/>
        </w:tabs>
        <w:spacing w:line="276" w:lineRule="auto"/>
        <w:jc w:val="both"/>
        <w:rPr>
          <w:rFonts w:ascii="Arial" w:hAnsi="Arial" w:cs="Arial"/>
          <w:sz w:val="24"/>
          <w:szCs w:val="24"/>
        </w:rPr>
      </w:pPr>
    </w:p>
    <w:p w:rsidR="00795764" w:rsidRPr="00795764" w:rsidRDefault="00795764" w:rsidP="00C66D4A">
      <w:pPr>
        <w:tabs>
          <w:tab w:val="center" w:pos="2552"/>
          <w:tab w:val="center" w:pos="7655"/>
        </w:tabs>
        <w:spacing w:line="276" w:lineRule="auto"/>
        <w:jc w:val="both"/>
        <w:rPr>
          <w:rFonts w:ascii="Arial" w:hAnsi="Arial" w:cs="Arial"/>
          <w:sz w:val="24"/>
          <w:szCs w:val="24"/>
        </w:rPr>
      </w:pPr>
      <w:r w:rsidRPr="00795764">
        <w:rPr>
          <w:rFonts w:ascii="Arial" w:hAnsi="Arial" w:cs="Arial"/>
          <w:sz w:val="24"/>
          <w:szCs w:val="24"/>
        </w:rPr>
        <w:tab/>
        <w:t>Patrick LUSTREMANT</w:t>
      </w:r>
      <w:r w:rsidRPr="00795764">
        <w:rPr>
          <w:rFonts w:ascii="Arial" w:hAnsi="Arial" w:cs="Arial"/>
          <w:sz w:val="24"/>
          <w:szCs w:val="24"/>
        </w:rPr>
        <w:tab/>
        <w:t>Christian BRIFFEUIL</w:t>
      </w:r>
    </w:p>
    <w:p w:rsidR="00767551" w:rsidRDefault="00795764" w:rsidP="00C66D4A">
      <w:pPr>
        <w:tabs>
          <w:tab w:val="center" w:pos="2552"/>
          <w:tab w:val="center" w:pos="7655"/>
        </w:tabs>
        <w:spacing w:line="276" w:lineRule="auto"/>
        <w:jc w:val="both"/>
        <w:rPr>
          <w:rFonts w:ascii="Arial" w:hAnsi="Arial" w:cs="Arial"/>
          <w:sz w:val="4"/>
          <w:szCs w:val="4"/>
        </w:rPr>
      </w:pPr>
      <w:r w:rsidRPr="00795764">
        <w:rPr>
          <w:rFonts w:ascii="Arial" w:hAnsi="Arial" w:cs="Arial"/>
          <w:sz w:val="24"/>
          <w:szCs w:val="24"/>
        </w:rPr>
        <w:tab/>
        <w:t>Secrétaire général</w:t>
      </w:r>
      <w:r w:rsidRPr="00795764">
        <w:rPr>
          <w:rFonts w:ascii="Arial" w:hAnsi="Arial" w:cs="Arial"/>
          <w:sz w:val="24"/>
          <w:szCs w:val="24"/>
        </w:rPr>
        <w:tab/>
        <w:t>Président</w:t>
      </w:r>
    </w:p>
    <w:sectPr w:rsidR="00767551" w:rsidSect="00EB45E0">
      <w:footerReference w:type="default" r:id="rId15"/>
      <w:pgSz w:w="11906" w:h="16838"/>
      <w:pgMar w:top="851" w:right="720" w:bottom="851"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BC" w:rsidRDefault="007B4EBC" w:rsidP="000B7492">
      <w:r>
        <w:separator/>
      </w:r>
    </w:p>
  </w:endnote>
  <w:endnote w:type="continuationSeparator" w:id="0">
    <w:p w:rsidR="007B4EBC" w:rsidRDefault="007B4EBC" w:rsidP="000B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14" w:rsidRPr="000B7492" w:rsidRDefault="00694214">
    <w:pPr>
      <w:pStyle w:val="Pieddepage"/>
      <w:jc w:val="center"/>
      <w:rPr>
        <w:rFonts w:ascii="Arial" w:hAnsi="Arial" w:cs="Arial"/>
        <w:sz w:val="16"/>
        <w:szCs w:val="16"/>
      </w:rPr>
    </w:pPr>
    <w:r w:rsidRPr="000B7492">
      <w:rPr>
        <w:rFonts w:ascii="Arial" w:hAnsi="Arial" w:cs="Arial"/>
        <w:sz w:val="16"/>
        <w:szCs w:val="16"/>
      </w:rPr>
      <w:t xml:space="preserve">Page </w:t>
    </w:r>
    <w:r w:rsidRPr="000B7492">
      <w:rPr>
        <w:rFonts w:ascii="Arial" w:hAnsi="Arial" w:cs="Arial"/>
        <w:sz w:val="16"/>
        <w:szCs w:val="16"/>
      </w:rPr>
      <w:fldChar w:fldCharType="begin"/>
    </w:r>
    <w:r w:rsidRPr="000B7492">
      <w:rPr>
        <w:rFonts w:ascii="Arial" w:hAnsi="Arial" w:cs="Arial"/>
        <w:sz w:val="16"/>
        <w:szCs w:val="16"/>
      </w:rPr>
      <w:instrText>PAGE</w:instrText>
    </w:r>
    <w:r w:rsidRPr="000B7492">
      <w:rPr>
        <w:rFonts w:ascii="Arial" w:hAnsi="Arial" w:cs="Arial"/>
        <w:sz w:val="16"/>
        <w:szCs w:val="16"/>
      </w:rPr>
      <w:fldChar w:fldCharType="separate"/>
    </w:r>
    <w:r w:rsidR="00187DF3">
      <w:rPr>
        <w:rFonts w:ascii="Arial" w:hAnsi="Arial" w:cs="Arial"/>
        <w:noProof/>
        <w:sz w:val="16"/>
        <w:szCs w:val="16"/>
      </w:rPr>
      <w:t>5</w:t>
    </w:r>
    <w:r w:rsidRPr="000B7492">
      <w:rPr>
        <w:rFonts w:ascii="Arial" w:hAnsi="Arial" w:cs="Arial"/>
        <w:sz w:val="16"/>
        <w:szCs w:val="16"/>
      </w:rPr>
      <w:fldChar w:fldCharType="end"/>
    </w:r>
    <w:r w:rsidRPr="000B7492">
      <w:rPr>
        <w:rFonts w:ascii="Arial" w:hAnsi="Arial" w:cs="Arial"/>
        <w:sz w:val="16"/>
        <w:szCs w:val="16"/>
      </w:rPr>
      <w:t xml:space="preserve"> sur </w:t>
    </w:r>
    <w:r w:rsidRPr="000B7492">
      <w:rPr>
        <w:rFonts w:ascii="Arial" w:hAnsi="Arial" w:cs="Arial"/>
        <w:sz w:val="16"/>
        <w:szCs w:val="16"/>
      </w:rPr>
      <w:fldChar w:fldCharType="begin"/>
    </w:r>
    <w:r w:rsidRPr="000B7492">
      <w:rPr>
        <w:rFonts w:ascii="Arial" w:hAnsi="Arial" w:cs="Arial"/>
        <w:sz w:val="16"/>
        <w:szCs w:val="16"/>
      </w:rPr>
      <w:instrText>NUMPAGES</w:instrText>
    </w:r>
    <w:r w:rsidRPr="000B7492">
      <w:rPr>
        <w:rFonts w:ascii="Arial" w:hAnsi="Arial" w:cs="Arial"/>
        <w:sz w:val="16"/>
        <w:szCs w:val="16"/>
      </w:rPr>
      <w:fldChar w:fldCharType="separate"/>
    </w:r>
    <w:r w:rsidR="00187DF3">
      <w:rPr>
        <w:rFonts w:ascii="Arial" w:hAnsi="Arial" w:cs="Arial"/>
        <w:noProof/>
        <w:sz w:val="16"/>
        <w:szCs w:val="16"/>
      </w:rPr>
      <w:t>5</w:t>
    </w:r>
    <w:r w:rsidRPr="000B7492">
      <w:rPr>
        <w:rFonts w:ascii="Arial" w:hAnsi="Arial" w:cs="Arial"/>
        <w:sz w:val="16"/>
        <w:szCs w:val="16"/>
      </w:rPr>
      <w:fldChar w:fldCharType="end"/>
    </w:r>
  </w:p>
  <w:p w:rsidR="00694214" w:rsidRDefault="006942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BC" w:rsidRDefault="007B4EBC" w:rsidP="000B7492">
      <w:r>
        <w:separator/>
      </w:r>
    </w:p>
  </w:footnote>
  <w:footnote w:type="continuationSeparator" w:id="0">
    <w:p w:rsidR="007B4EBC" w:rsidRDefault="007B4EBC" w:rsidP="000B7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6"/>
    <w:lvl w:ilvl="0">
      <w:start w:val="2"/>
      <w:numFmt w:val="bullet"/>
      <w:lvlText w:val=""/>
      <w:lvlJc w:val="left"/>
      <w:pPr>
        <w:tabs>
          <w:tab w:val="num" w:pos="0"/>
        </w:tabs>
        <w:ind w:left="720" w:hanging="360"/>
      </w:pPr>
      <w:rPr>
        <w:rFonts w:ascii="Symbol" w:hAnsi="Symbol" w:cs="Arial" w:hint="default"/>
      </w:rPr>
    </w:lvl>
  </w:abstractNum>
  <w:abstractNum w:abstractNumId="1"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Arial" w:hAnsi="Arial" w:cs="Arial"/>
        <w:sz w:val="20"/>
      </w:rPr>
    </w:lvl>
  </w:abstractNum>
  <w:abstractNum w:abstractNumId="2" w15:restartNumberingAfterBreak="0">
    <w:nsid w:val="00FC01E0"/>
    <w:multiLevelType w:val="hybridMultilevel"/>
    <w:tmpl w:val="5FBE8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417C46"/>
    <w:multiLevelType w:val="hybridMultilevel"/>
    <w:tmpl w:val="EECE1A16"/>
    <w:lvl w:ilvl="0" w:tplc="36C808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83AE0"/>
    <w:multiLevelType w:val="hybridMultilevel"/>
    <w:tmpl w:val="20581E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A557B"/>
    <w:multiLevelType w:val="hybridMultilevel"/>
    <w:tmpl w:val="5CC686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B6212C"/>
    <w:multiLevelType w:val="hybridMultilevel"/>
    <w:tmpl w:val="34A03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3F11C1"/>
    <w:multiLevelType w:val="hybridMultilevel"/>
    <w:tmpl w:val="C1E27EE2"/>
    <w:lvl w:ilvl="0" w:tplc="A698861E">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47678E2"/>
    <w:multiLevelType w:val="hybridMultilevel"/>
    <w:tmpl w:val="F90E319E"/>
    <w:lvl w:ilvl="0" w:tplc="06D2F0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8F3155"/>
    <w:multiLevelType w:val="multilevel"/>
    <w:tmpl w:val="914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612A2"/>
    <w:multiLevelType w:val="hybridMultilevel"/>
    <w:tmpl w:val="30ACA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0522C9"/>
    <w:multiLevelType w:val="hybridMultilevel"/>
    <w:tmpl w:val="0144F72A"/>
    <w:lvl w:ilvl="0" w:tplc="F91A1138">
      <w:start w:val="1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A76F42"/>
    <w:multiLevelType w:val="hybridMultilevel"/>
    <w:tmpl w:val="AE5C7222"/>
    <w:lvl w:ilvl="0" w:tplc="A24CE2F6">
      <w:start w:val="25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D54776"/>
    <w:multiLevelType w:val="hybridMultilevel"/>
    <w:tmpl w:val="7F881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742DD4"/>
    <w:multiLevelType w:val="hybridMultilevel"/>
    <w:tmpl w:val="3C3C23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0E70E5"/>
    <w:multiLevelType w:val="hybridMultilevel"/>
    <w:tmpl w:val="9B7C6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C63283E"/>
    <w:multiLevelType w:val="hybridMultilevel"/>
    <w:tmpl w:val="201670C0"/>
    <w:lvl w:ilvl="0" w:tplc="3C34E3B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805B4C"/>
    <w:multiLevelType w:val="hybridMultilevel"/>
    <w:tmpl w:val="BE22C5D4"/>
    <w:lvl w:ilvl="0" w:tplc="36E686B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341D94"/>
    <w:multiLevelType w:val="hybridMultilevel"/>
    <w:tmpl w:val="2618B3EE"/>
    <w:lvl w:ilvl="0" w:tplc="88C2DC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1920F3"/>
    <w:multiLevelType w:val="hybridMultilevel"/>
    <w:tmpl w:val="D8D4BE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BB5BAE"/>
    <w:multiLevelType w:val="hybridMultilevel"/>
    <w:tmpl w:val="05783EA6"/>
    <w:lvl w:ilvl="0" w:tplc="0464EA9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26684D"/>
    <w:multiLevelType w:val="hybridMultilevel"/>
    <w:tmpl w:val="3DC296AE"/>
    <w:lvl w:ilvl="0" w:tplc="80AE2A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DB3FB6"/>
    <w:multiLevelType w:val="hybridMultilevel"/>
    <w:tmpl w:val="67BE4B76"/>
    <w:lvl w:ilvl="0" w:tplc="FDCC44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AA296B"/>
    <w:multiLevelType w:val="hybridMultilevel"/>
    <w:tmpl w:val="A670BB3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9"/>
  </w:num>
  <w:num w:numId="3">
    <w:abstractNumId w:val="0"/>
  </w:num>
  <w:num w:numId="4">
    <w:abstractNumId w:val="1"/>
  </w:num>
  <w:num w:numId="5">
    <w:abstractNumId w:val="23"/>
  </w:num>
  <w:num w:numId="6">
    <w:abstractNumId w:val="6"/>
  </w:num>
  <w:num w:numId="7">
    <w:abstractNumId w:val="15"/>
  </w:num>
  <w:num w:numId="8">
    <w:abstractNumId w:val="13"/>
  </w:num>
  <w:num w:numId="9">
    <w:abstractNumId w:val="5"/>
  </w:num>
  <w:num w:numId="10">
    <w:abstractNumId w:val="10"/>
  </w:num>
  <w:num w:numId="11">
    <w:abstractNumId w:val="4"/>
  </w:num>
  <w:num w:numId="12">
    <w:abstractNumId w:val="19"/>
  </w:num>
  <w:num w:numId="13">
    <w:abstractNumId w:val="2"/>
  </w:num>
  <w:num w:numId="14">
    <w:abstractNumId w:val="11"/>
  </w:num>
  <w:num w:numId="15">
    <w:abstractNumId w:val="18"/>
  </w:num>
  <w:num w:numId="16">
    <w:abstractNumId w:val="21"/>
  </w:num>
  <w:num w:numId="17">
    <w:abstractNumId w:val="14"/>
  </w:num>
  <w:num w:numId="18">
    <w:abstractNumId w:val="22"/>
  </w:num>
  <w:num w:numId="19">
    <w:abstractNumId w:val="17"/>
  </w:num>
  <w:num w:numId="20">
    <w:abstractNumId w:val="3"/>
  </w:num>
  <w:num w:numId="21">
    <w:abstractNumId w:val="7"/>
  </w:num>
  <w:num w:numId="22">
    <w:abstractNumId w:val="20"/>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652"/>
    <w:rsid w:val="000207C7"/>
    <w:rsid w:val="00022FB7"/>
    <w:rsid w:val="00027CCF"/>
    <w:rsid w:val="00035338"/>
    <w:rsid w:val="00037468"/>
    <w:rsid w:val="00043A33"/>
    <w:rsid w:val="00064135"/>
    <w:rsid w:val="0008557B"/>
    <w:rsid w:val="000B7492"/>
    <w:rsid w:val="000C19E9"/>
    <w:rsid w:val="000D6177"/>
    <w:rsid w:val="00143EC9"/>
    <w:rsid w:val="001571F5"/>
    <w:rsid w:val="001632C1"/>
    <w:rsid w:val="001814F0"/>
    <w:rsid w:val="00185087"/>
    <w:rsid w:val="00187DF3"/>
    <w:rsid w:val="0019074B"/>
    <w:rsid w:val="00192EDB"/>
    <w:rsid w:val="001A4FD9"/>
    <w:rsid w:val="001B3E5C"/>
    <w:rsid w:val="001C4E2B"/>
    <w:rsid w:val="001D18C9"/>
    <w:rsid w:val="001D2748"/>
    <w:rsid w:val="001E4C8B"/>
    <w:rsid w:val="001E77E2"/>
    <w:rsid w:val="001F3665"/>
    <w:rsid w:val="001F64C6"/>
    <w:rsid w:val="00201AD4"/>
    <w:rsid w:val="00214113"/>
    <w:rsid w:val="00215215"/>
    <w:rsid w:val="00225AFB"/>
    <w:rsid w:val="002345DB"/>
    <w:rsid w:val="00242764"/>
    <w:rsid w:val="0025572A"/>
    <w:rsid w:val="00271394"/>
    <w:rsid w:val="00272BEF"/>
    <w:rsid w:val="0027711B"/>
    <w:rsid w:val="002858E4"/>
    <w:rsid w:val="00291D21"/>
    <w:rsid w:val="002954C4"/>
    <w:rsid w:val="002C0F92"/>
    <w:rsid w:val="002E2F29"/>
    <w:rsid w:val="002F4B03"/>
    <w:rsid w:val="00302D7A"/>
    <w:rsid w:val="003132B6"/>
    <w:rsid w:val="00314657"/>
    <w:rsid w:val="00320F0F"/>
    <w:rsid w:val="00322073"/>
    <w:rsid w:val="003274CF"/>
    <w:rsid w:val="00330D85"/>
    <w:rsid w:val="00332754"/>
    <w:rsid w:val="00336AE5"/>
    <w:rsid w:val="00341A6A"/>
    <w:rsid w:val="00344B0F"/>
    <w:rsid w:val="00390FC1"/>
    <w:rsid w:val="003958F6"/>
    <w:rsid w:val="003B4758"/>
    <w:rsid w:val="003C2F0F"/>
    <w:rsid w:val="003C4A91"/>
    <w:rsid w:val="003D0E97"/>
    <w:rsid w:val="003D2B5B"/>
    <w:rsid w:val="003D4A8C"/>
    <w:rsid w:val="003F1080"/>
    <w:rsid w:val="00403787"/>
    <w:rsid w:val="004108FD"/>
    <w:rsid w:val="004455C8"/>
    <w:rsid w:val="00446A62"/>
    <w:rsid w:val="00447165"/>
    <w:rsid w:val="004603F7"/>
    <w:rsid w:val="00465547"/>
    <w:rsid w:val="00483136"/>
    <w:rsid w:val="004900F7"/>
    <w:rsid w:val="004A6F46"/>
    <w:rsid w:val="004B2212"/>
    <w:rsid w:val="004B6959"/>
    <w:rsid w:val="004D2034"/>
    <w:rsid w:val="004D2946"/>
    <w:rsid w:val="004D431E"/>
    <w:rsid w:val="004D494F"/>
    <w:rsid w:val="004E2793"/>
    <w:rsid w:val="004E7DC0"/>
    <w:rsid w:val="00503269"/>
    <w:rsid w:val="00505658"/>
    <w:rsid w:val="00512620"/>
    <w:rsid w:val="00570284"/>
    <w:rsid w:val="00582341"/>
    <w:rsid w:val="005834AB"/>
    <w:rsid w:val="00594D28"/>
    <w:rsid w:val="005A3C77"/>
    <w:rsid w:val="005B4097"/>
    <w:rsid w:val="005C4C5B"/>
    <w:rsid w:val="005C5BA5"/>
    <w:rsid w:val="005D3652"/>
    <w:rsid w:val="005E47A5"/>
    <w:rsid w:val="005F2FEF"/>
    <w:rsid w:val="005F3A8E"/>
    <w:rsid w:val="005F7278"/>
    <w:rsid w:val="006271E8"/>
    <w:rsid w:val="00642668"/>
    <w:rsid w:val="0064426E"/>
    <w:rsid w:val="00662538"/>
    <w:rsid w:val="00665566"/>
    <w:rsid w:val="006830F2"/>
    <w:rsid w:val="00694214"/>
    <w:rsid w:val="006976E2"/>
    <w:rsid w:val="006E07A9"/>
    <w:rsid w:val="006E0B33"/>
    <w:rsid w:val="006F3D0E"/>
    <w:rsid w:val="006F7AD6"/>
    <w:rsid w:val="00717E5A"/>
    <w:rsid w:val="0072594A"/>
    <w:rsid w:val="007273BC"/>
    <w:rsid w:val="00741DFD"/>
    <w:rsid w:val="00767551"/>
    <w:rsid w:val="00783130"/>
    <w:rsid w:val="00795764"/>
    <w:rsid w:val="007A0AF0"/>
    <w:rsid w:val="007A18BD"/>
    <w:rsid w:val="007B4EBC"/>
    <w:rsid w:val="007C0AF4"/>
    <w:rsid w:val="007C1700"/>
    <w:rsid w:val="007C464C"/>
    <w:rsid w:val="007D6DA1"/>
    <w:rsid w:val="007E25EF"/>
    <w:rsid w:val="0080256E"/>
    <w:rsid w:val="00810F7E"/>
    <w:rsid w:val="0082077B"/>
    <w:rsid w:val="00823AD0"/>
    <w:rsid w:val="008477A2"/>
    <w:rsid w:val="00863FEE"/>
    <w:rsid w:val="008655BC"/>
    <w:rsid w:val="00866533"/>
    <w:rsid w:val="008665EB"/>
    <w:rsid w:val="00891013"/>
    <w:rsid w:val="008948AC"/>
    <w:rsid w:val="008A2530"/>
    <w:rsid w:val="008B31AB"/>
    <w:rsid w:val="008B470B"/>
    <w:rsid w:val="008B5E85"/>
    <w:rsid w:val="008E59FF"/>
    <w:rsid w:val="008F5178"/>
    <w:rsid w:val="00905CD6"/>
    <w:rsid w:val="00924331"/>
    <w:rsid w:val="009465B9"/>
    <w:rsid w:val="0097330F"/>
    <w:rsid w:val="00986F6C"/>
    <w:rsid w:val="009A3261"/>
    <w:rsid w:val="009C0F7D"/>
    <w:rsid w:val="009C4137"/>
    <w:rsid w:val="009C5CDE"/>
    <w:rsid w:val="00A02E49"/>
    <w:rsid w:val="00A03308"/>
    <w:rsid w:val="00A52F4E"/>
    <w:rsid w:val="00A54911"/>
    <w:rsid w:val="00A628A6"/>
    <w:rsid w:val="00A80D93"/>
    <w:rsid w:val="00A85C5C"/>
    <w:rsid w:val="00A907C8"/>
    <w:rsid w:val="00A93A4F"/>
    <w:rsid w:val="00AD7689"/>
    <w:rsid w:val="00B00724"/>
    <w:rsid w:val="00B1773A"/>
    <w:rsid w:val="00B25703"/>
    <w:rsid w:val="00B26411"/>
    <w:rsid w:val="00B56B4C"/>
    <w:rsid w:val="00B7353A"/>
    <w:rsid w:val="00B75D77"/>
    <w:rsid w:val="00B93FBA"/>
    <w:rsid w:val="00B94E5E"/>
    <w:rsid w:val="00B97D78"/>
    <w:rsid w:val="00BA43FE"/>
    <w:rsid w:val="00BF13D7"/>
    <w:rsid w:val="00BF3492"/>
    <w:rsid w:val="00C0452E"/>
    <w:rsid w:val="00C12361"/>
    <w:rsid w:val="00C2335C"/>
    <w:rsid w:val="00C2453B"/>
    <w:rsid w:val="00C27DC1"/>
    <w:rsid w:val="00C418AA"/>
    <w:rsid w:val="00C6336C"/>
    <w:rsid w:val="00C66D4A"/>
    <w:rsid w:val="00C81FB6"/>
    <w:rsid w:val="00C847C4"/>
    <w:rsid w:val="00CA5872"/>
    <w:rsid w:val="00D03E59"/>
    <w:rsid w:val="00D260BB"/>
    <w:rsid w:val="00D31A4E"/>
    <w:rsid w:val="00D551EA"/>
    <w:rsid w:val="00D65557"/>
    <w:rsid w:val="00D94962"/>
    <w:rsid w:val="00DA5C71"/>
    <w:rsid w:val="00DC5F3B"/>
    <w:rsid w:val="00E03C7C"/>
    <w:rsid w:val="00E27F59"/>
    <w:rsid w:val="00E47FB5"/>
    <w:rsid w:val="00E51172"/>
    <w:rsid w:val="00E53EA1"/>
    <w:rsid w:val="00E62BB8"/>
    <w:rsid w:val="00E91DB9"/>
    <w:rsid w:val="00EA081B"/>
    <w:rsid w:val="00EB45E0"/>
    <w:rsid w:val="00EC2125"/>
    <w:rsid w:val="00ED527C"/>
    <w:rsid w:val="00F420C3"/>
    <w:rsid w:val="00F5142C"/>
    <w:rsid w:val="00F56F57"/>
    <w:rsid w:val="00F60367"/>
    <w:rsid w:val="00F64580"/>
    <w:rsid w:val="00F673DF"/>
    <w:rsid w:val="00F67EF3"/>
    <w:rsid w:val="00F7063C"/>
    <w:rsid w:val="00F813EA"/>
    <w:rsid w:val="00F85091"/>
    <w:rsid w:val="00F96724"/>
    <w:rsid w:val="00FA21E5"/>
    <w:rsid w:val="00FA3E9E"/>
    <w:rsid w:val="00FB0CDE"/>
    <w:rsid w:val="00FF4E01"/>
    <w:rsid w:val="00FF6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0143C61B-6D69-40EA-8641-75A27147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0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0B7492"/>
    <w:pPr>
      <w:tabs>
        <w:tab w:val="center" w:pos="4536"/>
        <w:tab w:val="right" w:pos="9072"/>
      </w:tabs>
    </w:pPr>
  </w:style>
  <w:style w:type="character" w:customStyle="1" w:styleId="En-tteCar">
    <w:name w:val="En-tête Car"/>
    <w:link w:val="En-tte"/>
    <w:uiPriority w:val="99"/>
    <w:semiHidden/>
    <w:rsid w:val="000B7492"/>
    <w:rPr>
      <w:sz w:val="22"/>
      <w:szCs w:val="22"/>
      <w:lang w:eastAsia="en-US"/>
    </w:rPr>
  </w:style>
  <w:style w:type="paragraph" w:styleId="Pieddepage">
    <w:name w:val="footer"/>
    <w:basedOn w:val="Normal"/>
    <w:link w:val="PieddepageCar"/>
    <w:uiPriority w:val="99"/>
    <w:unhideWhenUsed/>
    <w:rsid w:val="000B7492"/>
    <w:pPr>
      <w:tabs>
        <w:tab w:val="center" w:pos="4536"/>
        <w:tab w:val="right" w:pos="9072"/>
      </w:tabs>
    </w:pPr>
  </w:style>
  <w:style w:type="character" w:customStyle="1" w:styleId="PieddepageCar">
    <w:name w:val="Pied de page Car"/>
    <w:link w:val="Pieddepage"/>
    <w:uiPriority w:val="99"/>
    <w:rsid w:val="000B7492"/>
    <w:rPr>
      <w:sz w:val="22"/>
      <w:szCs w:val="22"/>
      <w:lang w:eastAsia="en-US"/>
    </w:rPr>
  </w:style>
  <w:style w:type="paragraph" w:customStyle="1" w:styleId="Default">
    <w:name w:val="Default"/>
    <w:rsid w:val="007273BC"/>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rsid w:val="00AD7689"/>
    <w:pPr>
      <w:suppressAutoHyphens/>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link w:val="Retraitcorpsdetexte"/>
    <w:rsid w:val="00AD7689"/>
    <w:rPr>
      <w:rFonts w:ascii="Times New Roman" w:eastAsia="Times New Roman" w:hAnsi="Times New Roman"/>
      <w:sz w:val="24"/>
      <w:szCs w:val="24"/>
      <w:lang w:eastAsia="zh-CN"/>
    </w:rPr>
  </w:style>
  <w:style w:type="character" w:styleId="Lienhypertexte">
    <w:name w:val="Hyperlink"/>
    <w:rsid w:val="00344B0F"/>
    <w:rPr>
      <w:color w:val="0000FF"/>
      <w:u w:val="single"/>
    </w:rPr>
  </w:style>
  <w:style w:type="paragraph" w:styleId="Corpsdetexte">
    <w:name w:val="Body Text"/>
    <w:basedOn w:val="Normal"/>
    <w:link w:val="CorpsdetexteCar"/>
    <w:uiPriority w:val="99"/>
    <w:semiHidden/>
    <w:unhideWhenUsed/>
    <w:rsid w:val="00B75D77"/>
    <w:pPr>
      <w:spacing w:after="120"/>
    </w:pPr>
  </w:style>
  <w:style w:type="character" w:customStyle="1" w:styleId="CorpsdetexteCar">
    <w:name w:val="Corps de texte Car"/>
    <w:link w:val="Corpsdetexte"/>
    <w:uiPriority w:val="99"/>
    <w:semiHidden/>
    <w:rsid w:val="00B75D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0033">
      <w:bodyDiv w:val="1"/>
      <w:marLeft w:val="0"/>
      <w:marRight w:val="0"/>
      <w:marTop w:val="0"/>
      <w:marBottom w:val="0"/>
      <w:divBdr>
        <w:top w:val="none" w:sz="0" w:space="0" w:color="auto"/>
        <w:left w:val="none" w:sz="0" w:space="0" w:color="auto"/>
        <w:bottom w:val="none" w:sz="0" w:space="0" w:color="auto"/>
        <w:right w:val="none" w:sz="0" w:space="0" w:color="auto"/>
      </w:divBdr>
    </w:div>
    <w:div w:id="105850372">
      <w:bodyDiv w:val="1"/>
      <w:marLeft w:val="0"/>
      <w:marRight w:val="0"/>
      <w:marTop w:val="0"/>
      <w:marBottom w:val="0"/>
      <w:divBdr>
        <w:top w:val="none" w:sz="0" w:space="0" w:color="auto"/>
        <w:left w:val="none" w:sz="0" w:space="0" w:color="auto"/>
        <w:bottom w:val="none" w:sz="0" w:space="0" w:color="auto"/>
        <w:right w:val="none" w:sz="0" w:space="0" w:color="auto"/>
      </w:divBdr>
    </w:div>
    <w:div w:id="157380128">
      <w:bodyDiv w:val="1"/>
      <w:marLeft w:val="0"/>
      <w:marRight w:val="0"/>
      <w:marTop w:val="0"/>
      <w:marBottom w:val="0"/>
      <w:divBdr>
        <w:top w:val="none" w:sz="0" w:space="0" w:color="auto"/>
        <w:left w:val="none" w:sz="0" w:space="0" w:color="auto"/>
        <w:bottom w:val="none" w:sz="0" w:space="0" w:color="auto"/>
        <w:right w:val="none" w:sz="0" w:space="0" w:color="auto"/>
      </w:divBdr>
    </w:div>
    <w:div w:id="284123424">
      <w:bodyDiv w:val="1"/>
      <w:marLeft w:val="0"/>
      <w:marRight w:val="0"/>
      <w:marTop w:val="0"/>
      <w:marBottom w:val="0"/>
      <w:divBdr>
        <w:top w:val="none" w:sz="0" w:space="0" w:color="auto"/>
        <w:left w:val="none" w:sz="0" w:space="0" w:color="auto"/>
        <w:bottom w:val="none" w:sz="0" w:space="0" w:color="auto"/>
        <w:right w:val="none" w:sz="0" w:space="0" w:color="auto"/>
      </w:divBdr>
    </w:div>
    <w:div w:id="413939003">
      <w:bodyDiv w:val="1"/>
      <w:marLeft w:val="0"/>
      <w:marRight w:val="0"/>
      <w:marTop w:val="0"/>
      <w:marBottom w:val="0"/>
      <w:divBdr>
        <w:top w:val="none" w:sz="0" w:space="0" w:color="auto"/>
        <w:left w:val="none" w:sz="0" w:space="0" w:color="auto"/>
        <w:bottom w:val="none" w:sz="0" w:space="0" w:color="auto"/>
        <w:right w:val="none" w:sz="0" w:space="0" w:color="auto"/>
      </w:divBdr>
    </w:div>
    <w:div w:id="498691177">
      <w:bodyDiv w:val="1"/>
      <w:marLeft w:val="0"/>
      <w:marRight w:val="0"/>
      <w:marTop w:val="0"/>
      <w:marBottom w:val="0"/>
      <w:divBdr>
        <w:top w:val="none" w:sz="0" w:space="0" w:color="auto"/>
        <w:left w:val="none" w:sz="0" w:space="0" w:color="auto"/>
        <w:bottom w:val="none" w:sz="0" w:space="0" w:color="auto"/>
        <w:right w:val="none" w:sz="0" w:space="0" w:color="auto"/>
      </w:divBdr>
    </w:div>
    <w:div w:id="527765546">
      <w:bodyDiv w:val="1"/>
      <w:marLeft w:val="0"/>
      <w:marRight w:val="0"/>
      <w:marTop w:val="0"/>
      <w:marBottom w:val="0"/>
      <w:divBdr>
        <w:top w:val="none" w:sz="0" w:space="0" w:color="auto"/>
        <w:left w:val="none" w:sz="0" w:space="0" w:color="auto"/>
        <w:bottom w:val="none" w:sz="0" w:space="0" w:color="auto"/>
        <w:right w:val="none" w:sz="0" w:space="0" w:color="auto"/>
      </w:divBdr>
    </w:div>
    <w:div w:id="570385050">
      <w:bodyDiv w:val="1"/>
      <w:marLeft w:val="0"/>
      <w:marRight w:val="0"/>
      <w:marTop w:val="0"/>
      <w:marBottom w:val="0"/>
      <w:divBdr>
        <w:top w:val="none" w:sz="0" w:space="0" w:color="auto"/>
        <w:left w:val="none" w:sz="0" w:space="0" w:color="auto"/>
        <w:bottom w:val="none" w:sz="0" w:space="0" w:color="auto"/>
        <w:right w:val="none" w:sz="0" w:space="0" w:color="auto"/>
      </w:divBdr>
    </w:div>
    <w:div w:id="578635676">
      <w:bodyDiv w:val="1"/>
      <w:marLeft w:val="0"/>
      <w:marRight w:val="0"/>
      <w:marTop w:val="0"/>
      <w:marBottom w:val="0"/>
      <w:divBdr>
        <w:top w:val="none" w:sz="0" w:space="0" w:color="auto"/>
        <w:left w:val="none" w:sz="0" w:space="0" w:color="auto"/>
        <w:bottom w:val="none" w:sz="0" w:space="0" w:color="auto"/>
        <w:right w:val="none" w:sz="0" w:space="0" w:color="auto"/>
      </w:divBdr>
    </w:div>
    <w:div w:id="796485241">
      <w:bodyDiv w:val="1"/>
      <w:marLeft w:val="0"/>
      <w:marRight w:val="0"/>
      <w:marTop w:val="0"/>
      <w:marBottom w:val="0"/>
      <w:divBdr>
        <w:top w:val="none" w:sz="0" w:space="0" w:color="auto"/>
        <w:left w:val="none" w:sz="0" w:space="0" w:color="auto"/>
        <w:bottom w:val="none" w:sz="0" w:space="0" w:color="auto"/>
        <w:right w:val="none" w:sz="0" w:space="0" w:color="auto"/>
      </w:divBdr>
    </w:div>
    <w:div w:id="852959192">
      <w:bodyDiv w:val="1"/>
      <w:marLeft w:val="0"/>
      <w:marRight w:val="0"/>
      <w:marTop w:val="0"/>
      <w:marBottom w:val="0"/>
      <w:divBdr>
        <w:top w:val="none" w:sz="0" w:space="0" w:color="auto"/>
        <w:left w:val="none" w:sz="0" w:space="0" w:color="auto"/>
        <w:bottom w:val="none" w:sz="0" w:space="0" w:color="auto"/>
        <w:right w:val="none" w:sz="0" w:space="0" w:color="auto"/>
      </w:divBdr>
    </w:div>
    <w:div w:id="886338669">
      <w:bodyDiv w:val="1"/>
      <w:marLeft w:val="0"/>
      <w:marRight w:val="0"/>
      <w:marTop w:val="0"/>
      <w:marBottom w:val="0"/>
      <w:divBdr>
        <w:top w:val="none" w:sz="0" w:space="0" w:color="auto"/>
        <w:left w:val="none" w:sz="0" w:space="0" w:color="auto"/>
        <w:bottom w:val="none" w:sz="0" w:space="0" w:color="auto"/>
        <w:right w:val="none" w:sz="0" w:space="0" w:color="auto"/>
      </w:divBdr>
    </w:div>
    <w:div w:id="899904036">
      <w:bodyDiv w:val="1"/>
      <w:marLeft w:val="0"/>
      <w:marRight w:val="0"/>
      <w:marTop w:val="0"/>
      <w:marBottom w:val="0"/>
      <w:divBdr>
        <w:top w:val="none" w:sz="0" w:space="0" w:color="auto"/>
        <w:left w:val="none" w:sz="0" w:space="0" w:color="auto"/>
        <w:bottom w:val="none" w:sz="0" w:space="0" w:color="auto"/>
        <w:right w:val="none" w:sz="0" w:space="0" w:color="auto"/>
      </w:divBdr>
    </w:div>
    <w:div w:id="1228952415">
      <w:bodyDiv w:val="1"/>
      <w:marLeft w:val="0"/>
      <w:marRight w:val="0"/>
      <w:marTop w:val="0"/>
      <w:marBottom w:val="0"/>
      <w:divBdr>
        <w:top w:val="none" w:sz="0" w:space="0" w:color="auto"/>
        <w:left w:val="none" w:sz="0" w:space="0" w:color="auto"/>
        <w:bottom w:val="none" w:sz="0" w:space="0" w:color="auto"/>
        <w:right w:val="none" w:sz="0" w:space="0" w:color="auto"/>
      </w:divBdr>
    </w:div>
    <w:div w:id="1439255006">
      <w:bodyDiv w:val="1"/>
      <w:marLeft w:val="0"/>
      <w:marRight w:val="0"/>
      <w:marTop w:val="0"/>
      <w:marBottom w:val="0"/>
      <w:divBdr>
        <w:top w:val="none" w:sz="0" w:space="0" w:color="auto"/>
        <w:left w:val="none" w:sz="0" w:space="0" w:color="auto"/>
        <w:bottom w:val="none" w:sz="0" w:space="0" w:color="auto"/>
        <w:right w:val="none" w:sz="0" w:space="0" w:color="auto"/>
      </w:divBdr>
    </w:div>
    <w:div w:id="1639990658">
      <w:bodyDiv w:val="1"/>
      <w:marLeft w:val="0"/>
      <w:marRight w:val="0"/>
      <w:marTop w:val="0"/>
      <w:marBottom w:val="0"/>
      <w:divBdr>
        <w:top w:val="none" w:sz="0" w:space="0" w:color="auto"/>
        <w:left w:val="none" w:sz="0" w:space="0" w:color="auto"/>
        <w:bottom w:val="none" w:sz="0" w:space="0" w:color="auto"/>
        <w:right w:val="none" w:sz="0" w:space="0" w:color="auto"/>
      </w:divBdr>
    </w:div>
    <w:div w:id="1786924992">
      <w:bodyDiv w:val="1"/>
      <w:marLeft w:val="0"/>
      <w:marRight w:val="0"/>
      <w:marTop w:val="0"/>
      <w:marBottom w:val="0"/>
      <w:divBdr>
        <w:top w:val="none" w:sz="0" w:space="0" w:color="auto"/>
        <w:left w:val="none" w:sz="0" w:space="0" w:color="auto"/>
        <w:bottom w:val="none" w:sz="0" w:space="0" w:color="auto"/>
        <w:right w:val="none" w:sz="0" w:space="0" w:color="auto"/>
      </w:divBdr>
    </w:div>
    <w:div w:id="1811746938">
      <w:bodyDiv w:val="1"/>
      <w:marLeft w:val="0"/>
      <w:marRight w:val="0"/>
      <w:marTop w:val="0"/>
      <w:marBottom w:val="0"/>
      <w:divBdr>
        <w:top w:val="none" w:sz="0" w:space="0" w:color="auto"/>
        <w:left w:val="none" w:sz="0" w:space="0" w:color="auto"/>
        <w:bottom w:val="none" w:sz="0" w:space="0" w:color="auto"/>
        <w:right w:val="none" w:sz="0" w:space="0" w:color="auto"/>
      </w:divBdr>
    </w:div>
    <w:div w:id="21174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sportif@liguehdftt.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iguehdftt.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3" ma:contentTypeDescription="Crée un document." ma:contentTypeScope="" ma:versionID="02a1672a28018eeda3a33fab71393256">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cf3ce305e540584d0790669a764c41c0"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7D036-4F0E-4C58-8777-D4E0092C9469}">
  <ds:schemaRefs>
    <ds:schemaRef ds:uri="http://schemas.microsoft.com/sharepoint/v3/contenttype/forms"/>
  </ds:schemaRefs>
</ds:datastoreItem>
</file>

<file path=customXml/itemProps2.xml><?xml version="1.0" encoding="utf-8"?>
<ds:datastoreItem xmlns:ds="http://schemas.openxmlformats.org/officeDocument/2006/customXml" ds:itemID="{8ACA386C-9A3B-436D-A676-61965A15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3c6d-6156-4efd-a703-c0e2035603c0"/>
    <ds:schemaRef ds:uri="32f6d75a-787f-457b-a74a-0b2548fe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02E63-2CF7-48BF-81DC-DD94B896FB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1419</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 général</dc:creator>
  <cp:keywords/>
  <cp:lastModifiedBy>Lustremant</cp:lastModifiedBy>
  <cp:revision>11</cp:revision>
  <cp:lastPrinted>2024-03-24T16:44:00Z</cp:lastPrinted>
  <dcterms:created xsi:type="dcterms:W3CDTF">2024-05-09T17:07:00Z</dcterms:created>
  <dcterms:modified xsi:type="dcterms:W3CDTF">2024-05-13T17:05:00Z</dcterms:modified>
</cp:coreProperties>
</file>